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40"/>
        <w:tblW w:w="10504" w:type="dxa"/>
        <w:tblBorders>
          <w:bottom w:val="single" w:sz="4" w:space="0" w:color="auto"/>
        </w:tblBorders>
        <w:tblLayout w:type="fixed"/>
        <w:tblLook w:val="0000" w:firstRow="0" w:lastRow="0" w:firstColumn="0" w:lastColumn="0" w:noHBand="0" w:noVBand="0"/>
      </w:tblPr>
      <w:tblGrid>
        <w:gridCol w:w="1908"/>
        <w:gridCol w:w="8596"/>
      </w:tblGrid>
      <w:tr w:rsidR="007D60C9" w:rsidTr="00D215E8">
        <w:trPr>
          <w:cantSplit/>
          <w:trHeight w:val="1263"/>
        </w:trPr>
        <w:tc>
          <w:tcPr>
            <w:tcW w:w="1908" w:type="dxa"/>
          </w:tcPr>
          <w:p w:rsidR="00FB608F" w:rsidRDefault="007D60C9" w:rsidP="0084339E">
            <w:pPr>
              <w:tabs>
                <w:tab w:val="left" w:pos="1890"/>
                <w:tab w:val="left" w:pos="2070"/>
              </w:tabs>
              <w:ind w:right="-198"/>
            </w:pPr>
            <w:r>
              <w:rPr>
                <w:noProof/>
                <w:sz w:val="8"/>
                <w:szCs w:val="8"/>
              </w:rPr>
              <w:t xml:space="preserve">  </w:t>
            </w:r>
          </w:p>
          <w:p w:rsidR="007D60C9" w:rsidRPr="00FB608F" w:rsidRDefault="007D60C9" w:rsidP="00FB608F">
            <w:pPr>
              <w:jc w:val="center"/>
            </w:pPr>
          </w:p>
        </w:tc>
        <w:tc>
          <w:tcPr>
            <w:tcW w:w="8596" w:type="dxa"/>
            <w:vAlign w:val="center"/>
          </w:tcPr>
          <w:p w:rsidR="00CB2FEE" w:rsidRDefault="007D60C9" w:rsidP="00B671A3">
            <w:pPr>
              <w:pStyle w:val="Jay"/>
              <w:tabs>
                <w:tab w:val="left" w:pos="31680"/>
              </w:tabs>
              <w:ind w:left="187"/>
              <w:jc w:val="right"/>
              <w:rPr>
                <w:rFonts w:ascii="Arial" w:hAnsi="Arial" w:cs="Arial"/>
                <w:b/>
                <w:smallCaps/>
                <w:sz w:val="32"/>
                <w:szCs w:val="32"/>
              </w:rPr>
            </w:pPr>
            <w:r w:rsidRPr="002D698E">
              <w:rPr>
                <w:rFonts w:ascii="Arial" w:hAnsi="Arial" w:cs="Arial"/>
                <w:b/>
                <w:smallCaps/>
                <w:sz w:val="32"/>
                <w:szCs w:val="32"/>
              </w:rPr>
              <w:t>Marin Operational Area</w:t>
            </w:r>
          </w:p>
          <w:p w:rsidR="007D60C9" w:rsidRPr="002D698E" w:rsidRDefault="007D60C9" w:rsidP="00B671A3">
            <w:pPr>
              <w:pStyle w:val="Jay"/>
              <w:tabs>
                <w:tab w:val="left" w:pos="31680"/>
              </w:tabs>
              <w:ind w:left="187"/>
              <w:jc w:val="right"/>
              <w:rPr>
                <w:rFonts w:ascii="Arial" w:hAnsi="Arial" w:cs="Arial"/>
                <w:b/>
                <w:smallCaps/>
                <w:sz w:val="32"/>
                <w:szCs w:val="32"/>
              </w:rPr>
            </w:pPr>
            <w:r w:rsidRPr="002D698E">
              <w:rPr>
                <w:rFonts w:ascii="Arial" w:hAnsi="Arial" w:cs="Arial"/>
                <w:b/>
                <w:smallCaps/>
                <w:sz w:val="32"/>
                <w:szCs w:val="32"/>
              </w:rPr>
              <w:t>Disaster &amp; Citizen Corps Council</w:t>
            </w:r>
          </w:p>
          <w:p w:rsidR="007D0128" w:rsidRDefault="00252630" w:rsidP="007D0128">
            <w:pPr>
              <w:pStyle w:val="Jay"/>
              <w:tabs>
                <w:tab w:val="left" w:pos="31680"/>
              </w:tabs>
              <w:ind w:left="187"/>
              <w:jc w:val="right"/>
              <w:rPr>
                <w:rFonts w:ascii="Arial" w:hAnsi="Arial" w:cs="Arial"/>
                <w:b/>
                <w:sz w:val="20"/>
              </w:rPr>
            </w:pPr>
            <w:r w:rsidRPr="00033DE5">
              <w:rPr>
                <w:rFonts w:ascii="Arial" w:hAnsi="Arial" w:cs="Arial"/>
                <w:b/>
                <w:sz w:val="28"/>
                <w:szCs w:val="28"/>
              </w:rPr>
              <w:t xml:space="preserve"> </w:t>
            </w:r>
            <w:r w:rsidR="007D60C9" w:rsidRPr="00033DE5">
              <w:rPr>
                <w:rFonts w:ascii="Arial" w:hAnsi="Arial" w:cs="Arial"/>
                <w:b/>
                <w:sz w:val="28"/>
                <w:szCs w:val="28"/>
              </w:rPr>
              <w:t>(415) 4</w:t>
            </w:r>
            <w:r w:rsidR="00A613F5">
              <w:rPr>
                <w:rFonts w:ascii="Arial" w:hAnsi="Arial" w:cs="Arial"/>
                <w:b/>
                <w:sz w:val="28"/>
                <w:szCs w:val="28"/>
              </w:rPr>
              <w:t>73</w:t>
            </w:r>
            <w:r w:rsidR="007D60C9" w:rsidRPr="00033DE5">
              <w:rPr>
                <w:rFonts w:ascii="Arial" w:hAnsi="Arial" w:cs="Arial"/>
                <w:b/>
                <w:sz w:val="28"/>
                <w:szCs w:val="28"/>
              </w:rPr>
              <w:t xml:space="preserve">-6584   </w:t>
            </w:r>
            <w:hyperlink r:id="rId9" w:history="1">
              <w:r w:rsidR="007D0128" w:rsidRPr="0094114F">
                <w:rPr>
                  <w:rStyle w:val="Hyperlink"/>
                  <w:rFonts w:ascii="Arial" w:hAnsi="Arial" w:cs="Arial"/>
                  <w:b/>
                  <w:sz w:val="28"/>
                  <w:szCs w:val="28"/>
                </w:rPr>
                <w:t>oes@marinsheriff.org</w:t>
              </w:r>
            </w:hyperlink>
          </w:p>
        </w:tc>
      </w:tr>
    </w:tbl>
    <w:p w:rsidR="00C87689" w:rsidRDefault="00C87689" w:rsidP="00301A63">
      <w:pPr>
        <w:pStyle w:val="Heading5"/>
        <w:spacing w:before="0" w:after="0"/>
        <w:ind w:right="-446"/>
        <w:jc w:val="center"/>
        <w:rPr>
          <w:bCs w:val="0"/>
          <w:i w:val="0"/>
          <w:sz w:val="32"/>
          <w:szCs w:val="32"/>
        </w:rPr>
      </w:pPr>
    </w:p>
    <w:p w:rsidR="00667F8F" w:rsidRDefault="003E6C26" w:rsidP="00301A63">
      <w:pPr>
        <w:pStyle w:val="Heading5"/>
        <w:spacing w:before="0" w:after="0"/>
        <w:ind w:right="-446"/>
        <w:jc w:val="center"/>
        <w:rPr>
          <w:bCs w:val="0"/>
          <w:i w:val="0"/>
          <w:sz w:val="32"/>
          <w:szCs w:val="32"/>
        </w:rPr>
      </w:pPr>
      <w:r>
        <w:rPr>
          <w:bCs w:val="0"/>
          <w:i w:val="0"/>
          <w:sz w:val="32"/>
          <w:szCs w:val="32"/>
        </w:rPr>
        <w:t>Disaster &amp; Citizen Corps Council</w:t>
      </w:r>
    </w:p>
    <w:p w:rsidR="007D60C9" w:rsidRPr="00642194" w:rsidRDefault="0036761B" w:rsidP="00301A63">
      <w:pPr>
        <w:pStyle w:val="Heading6"/>
        <w:spacing w:before="0" w:after="0"/>
        <w:ind w:right="-446"/>
        <w:jc w:val="center"/>
        <w:rPr>
          <w:rFonts w:ascii="Arial" w:hAnsi="Arial" w:cs="Arial"/>
          <w:sz w:val="28"/>
          <w:szCs w:val="28"/>
        </w:rPr>
      </w:pPr>
      <w:proofErr w:type="gramStart"/>
      <w:r>
        <w:rPr>
          <w:rFonts w:ascii="Arial" w:hAnsi="Arial" w:cs="Arial"/>
          <w:sz w:val="28"/>
          <w:szCs w:val="28"/>
        </w:rPr>
        <w:t xml:space="preserve">Thursday, </w:t>
      </w:r>
      <w:r w:rsidR="003A4177">
        <w:rPr>
          <w:rFonts w:ascii="Arial" w:hAnsi="Arial" w:cs="Arial"/>
          <w:sz w:val="28"/>
          <w:szCs w:val="28"/>
        </w:rPr>
        <w:t>March</w:t>
      </w:r>
      <w:r w:rsidR="00E037E1">
        <w:rPr>
          <w:rFonts w:ascii="Arial" w:hAnsi="Arial" w:cs="Arial"/>
          <w:sz w:val="28"/>
          <w:szCs w:val="28"/>
        </w:rPr>
        <w:t xml:space="preserve"> </w:t>
      </w:r>
      <w:r w:rsidR="003A4177">
        <w:rPr>
          <w:rFonts w:ascii="Arial" w:hAnsi="Arial" w:cs="Arial"/>
          <w:sz w:val="28"/>
          <w:szCs w:val="28"/>
        </w:rPr>
        <w:t>14</w:t>
      </w:r>
      <w:r w:rsidR="00D918AC">
        <w:rPr>
          <w:rFonts w:ascii="Arial" w:hAnsi="Arial" w:cs="Arial"/>
          <w:sz w:val="28"/>
          <w:szCs w:val="28"/>
        </w:rPr>
        <w:t>, 201</w:t>
      </w:r>
      <w:r w:rsidR="003A4177">
        <w:rPr>
          <w:rFonts w:ascii="Arial" w:hAnsi="Arial" w:cs="Arial"/>
          <w:sz w:val="28"/>
          <w:szCs w:val="28"/>
        </w:rPr>
        <w:t>9</w:t>
      </w:r>
      <w:r w:rsidR="00DB2D0F">
        <w:rPr>
          <w:rFonts w:ascii="Arial" w:hAnsi="Arial" w:cs="Arial"/>
          <w:sz w:val="28"/>
          <w:szCs w:val="28"/>
        </w:rPr>
        <w:t xml:space="preserve">    </w:t>
      </w:r>
      <w:r w:rsidR="007D60C9" w:rsidRPr="00642194">
        <w:rPr>
          <w:rFonts w:ascii="Arial" w:hAnsi="Arial" w:cs="Arial"/>
          <w:sz w:val="28"/>
          <w:szCs w:val="28"/>
        </w:rPr>
        <w:t>3:00 – 5:00 p.m.</w:t>
      </w:r>
      <w:proofErr w:type="gramEnd"/>
    </w:p>
    <w:p w:rsidR="006D4B3D" w:rsidRDefault="006D4B3D" w:rsidP="002F470D">
      <w:pPr>
        <w:tabs>
          <w:tab w:val="left" w:pos="720"/>
          <w:tab w:val="left" w:pos="1440"/>
          <w:tab w:val="left" w:pos="2160"/>
          <w:tab w:val="left" w:pos="2880"/>
          <w:tab w:val="left" w:pos="3600"/>
          <w:tab w:val="left" w:pos="4320"/>
          <w:tab w:val="left" w:pos="5040"/>
          <w:tab w:val="left" w:pos="7080"/>
        </w:tabs>
        <w:ind w:right="-626"/>
        <w:jc w:val="center"/>
        <w:rPr>
          <w:b/>
          <w:i/>
          <w:iCs/>
          <w:color w:val="FF0000"/>
          <w:sz w:val="32"/>
          <w:szCs w:val="32"/>
        </w:rPr>
      </w:pPr>
    </w:p>
    <w:p w:rsidR="00F02D39" w:rsidRPr="0068433B" w:rsidRDefault="00580266" w:rsidP="00F02D39">
      <w:pPr>
        <w:tabs>
          <w:tab w:val="left" w:pos="720"/>
          <w:tab w:val="left" w:pos="1440"/>
          <w:tab w:val="left" w:pos="2160"/>
          <w:tab w:val="left" w:pos="2880"/>
          <w:tab w:val="left" w:pos="3600"/>
          <w:tab w:val="left" w:pos="4320"/>
          <w:tab w:val="left" w:pos="5040"/>
          <w:tab w:val="left" w:pos="7080"/>
        </w:tabs>
        <w:ind w:right="-626"/>
        <w:jc w:val="center"/>
        <w:rPr>
          <w:b/>
          <w:i/>
          <w:iCs/>
          <w:color w:val="1F497D" w:themeColor="text2"/>
          <w:sz w:val="32"/>
          <w:szCs w:val="32"/>
        </w:rPr>
      </w:pPr>
      <w:r>
        <w:rPr>
          <w:b/>
          <w:i/>
          <w:iCs/>
          <w:color w:val="1F497D" w:themeColor="text2"/>
          <w:sz w:val="32"/>
          <w:szCs w:val="32"/>
        </w:rPr>
        <w:t>Marin County Board of Supervisors Chambers</w:t>
      </w:r>
    </w:p>
    <w:p w:rsidR="00FB608F" w:rsidRDefault="00580266" w:rsidP="00F02D39">
      <w:pPr>
        <w:tabs>
          <w:tab w:val="left" w:pos="720"/>
          <w:tab w:val="left" w:pos="1440"/>
          <w:tab w:val="left" w:pos="2160"/>
          <w:tab w:val="left" w:pos="2880"/>
          <w:tab w:val="left" w:pos="3600"/>
          <w:tab w:val="left" w:pos="4320"/>
          <w:tab w:val="left" w:pos="5040"/>
          <w:tab w:val="left" w:pos="7080"/>
        </w:tabs>
        <w:ind w:right="-626"/>
        <w:jc w:val="center"/>
        <w:rPr>
          <w:b/>
          <w:i/>
          <w:iCs/>
          <w:sz w:val="28"/>
          <w:szCs w:val="28"/>
        </w:rPr>
      </w:pPr>
      <w:r w:rsidRPr="00580266">
        <w:rPr>
          <w:b/>
          <w:bCs/>
          <w:i/>
          <w:iCs/>
          <w:sz w:val="28"/>
          <w:szCs w:val="28"/>
        </w:rPr>
        <w:t>3501 Civic Center Drive</w:t>
      </w:r>
      <w:r>
        <w:rPr>
          <w:b/>
          <w:bCs/>
          <w:i/>
          <w:iCs/>
          <w:sz w:val="28"/>
          <w:szCs w:val="28"/>
        </w:rPr>
        <w:t>, Room 330,</w:t>
      </w:r>
      <w:r>
        <w:rPr>
          <w:b/>
          <w:i/>
          <w:iCs/>
          <w:sz w:val="28"/>
          <w:szCs w:val="28"/>
        </w:rPr>
        <w:t xml:space="preserve"> San</w:t>
      </w:r>
      <w:r w:rsidR="00F02D39">
        <w:rPr>
          <w:b/>
          <w:i/>
          <w:iCs/>
          <w:sz w:val="28"/>
          <w:szCs w:val="28"/>
        </w:rPr>
        <w:t xml:space="preserve"> Rafael, Ca 94903</w:t>
      </w:r>
    </w:p>
    <w:p w:rsidR="00E57E3B" w:rsidRPr="002F470D" w:rsidRDefault="00E57E3B" w:rsidP="002F470D">
      <w:pPr>
        <w:tabs>
          <w:tab w:val="left" w:pos="720"/>
          <w:tab w:val="left" w:pos="1440"/>
          <w:tab w:val="left" w:pos="2160"/>
          <w:tab w:val="left" w:pos="2880"/>
          <w:tab w:val="left" w:pos="3600"/>
          <w:tab w:val="left" w:pos="4320"/>
          <w:tab w:val="left" w:pos="5040"/>
          <w:tab w:val="left" w:pos="7080"/>
        </w:tabs>
        <w:ind w:right="-626"/>
        <w:jc w:val="center"/>
        <w:rPr>
          <w:b/>
          <w:i/>
          <w:iCs/>
          <w:sz w:val="28"/>
          <w:szCs w:val="28"/>
        </w:rPr>
      </w:pPr>
    </w:p>
    <w:p w:rsidR="00E57E3B" w:rsidRPr="00AB4FB5" w:rsidRDefault="00522D2A" w:rsidP="005908DF">
      <w:pPr>
        <w:pStyle w:val="Heading5"/>
        <w:spacing w:before="120"/>
        <w:ind w:right="-446"/>
        <w:jc w:val="center"/>
        <w:rPr>
          <w:bCs w:val="0"/>
          <w:i w:val="0"/>
          <w:color w:val="FF0000"/>
          <w:sz w:val="28"/>
          <w:szCs w:val="28"/>
        </w:rPr>
      </w:pPr>
      <w:r>
        <w:rPr>
          <w:bCs w:val="0"/>
          <w:i w:val="0"/>
          <w:sz w:val="28"/>
          <w:szCs w:val="28"/>
        </w:rPr>
        <w:t>A</w:t>
      </w:r>
      <w:r w:rsidR="00667F8F" w:rsidRPr="00CE5837">
        <w:rPr>
          <w:bCs w:val="0"/>
          <w:i w:val="0"/>
          <w:sz w:val="28"/>
          <w:szCs w:val="28"/>
        </w:rPr>
        <w:t>GENDA</w:t>
      </w:r>
    </w:p>
    <w:p w:rsidR="00C87689" w:rsidRPr="00C87689" w:rsidRDefault="00C87689" w:rsidP="00C87689"/>
    <w:tbl>
      <w:tblPr>
        <w:tblW w:w="11340" w:type="dxa"/>
        <w:tblInd w:w="-432" w:type="dxa"/>
        <w:tblLook w:val="01E0" w:firstRow="1" w:lastRow="1" w:firstColumn="1" w:lastColumn="1" w:noHBand="0" w:noVBand="0"/>
      </w:tblPr>
      <w:tblGrid>
        <w:gridCol w:w="8190"/>
        <w:gridCol w:w="3150"/>
      </w:tblGrid>
      <w:tr w:rsidR="00CD3143" w:rsidTr="00B82B6D">
        <w:tc>
          <w:tcPr>
            <w:tcW w:w="8190" w:type="dxa"/>
            <w:shd w:val="clear" w:color="auto" w:fill="auto"/>
          </w:tcPr>
          <w:p w:rsidR="004B096B" w:rsidRPr="00EB0FD2" w:rsidRDefault="00CD3143" w:rsidP="00EB0FD2">
            <w:pPr>
              <w:numPr>
                <w:ilvl w:val="0"/>
                <w:numId w:val="15"/>
              </w:numPr>
              <w:tabs>
                <w:tab w:val="clear" w:pos="720"/>
              </w:tabs>
              <w:ind w:left="360"/>
              <w:rPr>
                <w:b/>
                <w:bCs/>
                <w:i/>
                <w:sz w:val="26"/>
                <w:szCs w:val="26"/>
              </w:rPr>
            </w:pPr>
            <w:r w:rsidRPr="002C763C">
              <w:rPr>
                <w:b/>
                <w:sz w:val="26"/>
                <w:szCs w:val="26"/>
              </w:rPr>
              <w:t xml:space="preserve">Call to Order - </w:t>
            </w:r>
            <w:r w:rsidRPr="002C763C">
              <w:rPr>
                <w:b/>
                <w:bCs/>
                <w:sz w:val="26"/>
                <w:szCs w:val="26"/>
              </w:rPr>
              <w:t>3:00 p.m.</w:t>
            </w:r>
            <w:r w:rsidR="00A62AB8">
              <w:rPr>
                <w:b/>
                <w:bCs/>
                <w:sz w:val="26"/>
                <w:szCs w:val="26"/>
              </w:rPr>
              <w:t xml:space="preserve"> </w:t>
            </w:r>
          </w:p>
        </w:tc>
        <w:tc>
          <w:tcPr>
            <w:tcW w:w="3150" w:type="dxa"/>
            <w:shd w:val="clear" w:color="auto" w:fill="auto"/>
          </w:tcPr>
          <w:p w:rsidR="00CD3143" w:rsidRPr="00A62AB8" w:rsidRDefault="00A62AB8" w:rsidP="00CD3143">
            <w:pPr>
              <w:rPr>
                <w:i/>
                <w:sz w:val="26"/>
                <w:szCs w:val="26"/>
              </w:rPr>
            </w:pPr>
            <w:r w:rsidRPr="00A62AB8">
              <w:rPr>
                <w:i/>
                <w:sz w:val="26"/>
                <w:szCs w:val="26"/>
              </w:rPr>
              <w:t>Chair</w:t>
            </w:r>
          </w:p>
        </w:tc>
      </w:tr>
      <w:tr w:rsidR="00CD3143" w:rsidTr="00B82B6D">
        <w:tc>
          <w:tcPr>
            <w:tcW w:w="8190" w:type="dxa"/>
            <w:shd w:val="clear" w:color="auto" w:fill="auto"/>
          </w:tcPr>
          <w:p w:rsidR="00CD3143" w:rsidRPr="00EB0FD2" w:rsidRDefault="00CD3143" w:rsidP="003A4177">
            <w:pPr>
              <w:numPr>
                <w:ilvl w:val="0"/>
                <w:numId w:val="15"/>
              </w:numPr>
              <w:tabs>
                <w:tab w:val="clear" w:pos="720"/>
              </w:tabs>
              <w:ind w:left="360"/>
              <w:rPr>
                <w:b/>
                <w:sz w:val="26"/>
                <w:szCs w:val="26"/>
              </w:rPr>
            </w:pPr>
            <w:r w:rsidRPr="002C763C">
              <w:rPr>
                <w:b/>
                <w:sz w:val="26"/>
                <w:szCs w:val="26"/>
              </w:rPr>
              <w:t>Approval of</w:t>
            </w:r>
            <w:r w:rsidR="00AA4D0D" w:rsidRPr="002C763C">
              <w:rPr>
                <w:b/>
                <w:sz w:val="26"/>
                <w:szCs w:val="26"/>
              </w:rPr>
              <w:t xml:space="preserve"> </w:t>
            </w:r>
            <w:r w:rsidR="003A4177">
              <w:rPr>
                <w:b/>
                <w:sz w:val="26"/>
                <w:szCs w:val="26"/>
              </w:rPr>
              <w:t>December</w:t>
            </w:r>
            <w:r w:rsidR="008D1209">
              <w:rPr>
                <w:b/>
                <w:sz w:val="26"/>
                <w:szCs w:val="26"/>
              </w:rPr>
              <w:t xml:space="preserve"> 13</w:t>
            </w:r>
            <w:r w:rsidR="004A1C9C">
              <w:rPr>
                <w:b/>
                <w:sz w:val="26"/>
                <w:szCs w:val="26"/>
              </w:rPr>
              <w:t>, 201</w:t>
            </w:r>
            <w:r w:rsidR="0000002F">
              <w:rPr>
                <w:b/>
                <w:sz w:val="26"/>
                <w:szCs w:val="26"/>
              </w:rPr>
              <w:t>8</w:t>
            </w:r>
            <w:r w:rsidRPr="002C763C">
              <w:rPr>
                <w:b/>
                <w:sz w:val="26"/>
                <w:szCs w:val="26"/>
              </w:rPr>
              <w:t xml:space="preserve"> Minutes</w:t>
            </w:r>
          </w:p>
        </w:tc>
        <w:tc>
          <w:tcPr>
            <w:tcW w:w="3150" w:type="dxa"/>
            <w:shd w:val="clear" w:color="auto" w:fill="auto"/>
          </w:tcPr>
          <w:p w:rsidR="00CD3143" w:rsidRPr="002C763C" w:rsidRDefault="00450FC9" w:rsidP="00CD3143">
            <w:pPr>
              <w:rPr>
                <w:sz w:val="26"/>
                <w:szCs w:val="26"/>
                <w:highlight w:val="yellow"/>
              </w:rPr>
            </w:pPr>
            <w:r w:rsidRPr="00A62AB8">
              <w:rPr>
                <w:i/>
                <w:sz w:val="26"/>
                <w:szCs w:val="26"/>
              </w:rPr>
              <w:t>Chair</w:t>
            </w:r>
          </w:p>
        </w:tc>
      </w:tr>
      <w:tr w:rsidR="00CD3143" w:rsidTr="00B82B6D">
        <w:tc>
          <w:tcPr>
            <w:tcW w:w="8190" w:type="dxa"/>
            <w:shd w:val="clear" w:color="auto" w:fill="auto"/>
          </w:tcPr>
          <w:p w:rsidR="00CD3143" w:rsidRPr="00EB0FD2" w:rsidRDefault="00CD3143" w:rsidP="00CD3143">
            <w:pPr>
              <w:numPr>
                <w:ilvl w:val="0"/>
                <w:numId w:val="15"/>
              </w:numPr>
              <w:tabs>
                <w:tab w:val="clear" w:pos="720"/>
              </w:tabs>
              <w:ind w:left="360"/>
              <w:rPr>
                <w:b/>
                <w:sz w:val="26"/>
                <w:szCs w:val="26"/>
              </w:rPr>
            </w:pPr>
            <w:r w:rsidRPr="002C763C">
              <w:rPr>
                <w:b/>
                <w:sz w:val="26"/>
                <w:szCs w:val="26"/>
              </w:rPr>
              <w:t>Changes to the Agenda</w:t>
            </w:r>
          </w:p>
        </w:tc>
        <w:tc>
          <w:tcPr>
            <w:tcW w:w="3150" w:type="dxa"/>
            <w:shd w:val="clear" w:color="auto" w:fill="auto"/>
          </w:tcPr>
          <w:p w:rsidR="00CD3143" w:rsidRPr="002C763C" w:rsidRDefault="00450FC9" w:rsidP="00CD3143">
            <w:pPr>
              <w:rPr>
                <w:sz w:val="26"/>
                <w:szCs w:val="26"/>
                <w:highlight w:val="yellow"/>
              </w:rPr>
            </w:pPr>
            <w:r w:rsidRPr="00A62AB8">
              <w:rPr>
                <w:i/>
                <w:sz w:val="26"/>
                <w:szCs w:val="26"/>
              </w:rPr>
              <w:t>Chair</w:t>
            </w:r>
          </w:p>
        </w:tc>
      </w:tr>
      <w:tr w:rsidR="00CD3143" w:rsidTr="00B82B6D">
        <w:tc>
          <w:tcPr>
            <w:tcW w:w="8190" w:type="dxa"/>
            <w:shd w:val="clear" w:color="auto" w:fill="auto"/>
          </w:tcPr>
          <w:p w:rsidR="00B82B6D" w:rsidRPr="0000002F" w:rsidRDefault="00CD3143" w:rsidP="00AC621F">
            <w:pPr>
              <w:numPr>
                <w:ilvl w:val="0"/>
                <w:numId w:val="15"/>
              </w:numPr>
              <w:tabs>
                <w:tab w:val="clear" w:pos="720"/>
              </w:tabs>
              <w:ind w:left="360"/>
              <w:rPr>
                <w:b/>
                <w:sz w:val="26"/>
                <w:szCs w:val="26"/>
              </w:rPr>
            </w:pPr>
            <w:r w:rsidRPr="0000002F">
              <w:rPr>
                <w:b/>
                <w:sz w:val="26"/>
                <w:szCs w:val="26"/>
              </w:rPr>
              <w:t>Presentations:</w:t>
            </w:r>
            <w:r w:rsidR="00AD4553" w:rsidRPr="0000002F">
              <w:rPr>
                <w:b/>
                <w:sz w:val="26"/>
                <w:szCs w:val="26"/>
              </w:rPr>
              <w:t xml:space="preserve">  </w:t>
            </w:r>
          </w:p>
          <w:p w:rsidR="008D1209" w:rsidRPr="00A31A38" w:rsidRDefault="008D1209" w:rsidP="00123F71">
            <w:pPr>
              <w:pStyle w:val="ListParagraph"/>
              <w:tabs>
                <w:tab w:val="left" w:pos="1089"/>
              </w:tabs>
              <w:ind w:right="-198"/>
              <w:rPr>
                <w:i/>
                <w:sz w:val="26"/>
                <w:szCs w:val="26"/>
                <w:highlight w:val="yellow"/>
              </w:rPr>
            </w:pPr>
          </w:p>
        </w:tc>
        <w:tc>
          <w:tcPr>
            <w:tcW w:w="3150" w:type="dxa"/>
            <w:shd w:val="clear" w:color="auto" w:fill="auto"/>
            <w:vAlign w:val="center"/>
          </w:tcPr>
          <w:p w:rsidR="008D1209" w:rsidRDefault="008D1209" w:rsidP="008D1209">
            <w:pPr>
              <w:rPr>
                <w:i/>
                <w:sz w:val="26"/>
                <w:szCs w:val="26"/>
              </w:rPr>
            </w:pPr>
          </w:p>
          <w:p w:rsidR="00BF5C84" w:rsidRPr="008B7F68" w:rsidRDefault="00BF5C84" w:rsidP="008D1209">
            <w:pPr>
              <w:rPr>
                <w:i/>
                <w:sz w:val="26"/>
                <w:szCs w:val="26"/>
              </w:rPr>
            </w:pPr>
          </w:p>
        </w:tc>
      </w:tr>
      <w:tr w:rsidR="00CD3143" w:rsidTr="00B82B6D">
        <w:tc>
          <w:tcPr>
            <w:tcW w:w="8190" w:type="dxa"/>
            <w:shd w:val="clear" w:color="auto" w:fill="auto"/>
          </w:tcPr>
          <w:p w:rsidR="00CD3143" w:rsidRDefault="00CD3143" w:rsidP="002C763C">
            <w:pPr>
              <w:numPr>
                <w:ilvl w:val="0"/>
                <w:numId w:val="15"/>
              </w:numPr>
              <w:tabs>
                <w:tab w:val="clear" w:pos="720"/>
              </w:tabs>
              <w:ind w:left="360"/>
              <w:rPr>
                <w:b/>
                <w:sz w:val="26"/>
                <w:szCs w:val="26"/>
              </w:rPr>
            </w:pPr>
            <w:r w:rsidRPr="00DA7970">
              <w:rPr>
                <w:b/>
                <w:sz w:val="26"/>
                <w:szCs w:val="26"/>
              </w:rPr>
              <w:t>New Business</w:t>
            </w:r>
            <w:r w:rsidR="00990E5D" w:rsidRPr="00DA7970">
              <w:rPr>
                <w:b/>
                <w:sz w:val="26"/>
                <w:szCs w:val="26"/>
              </w:rPr>
              <w:t>:</w:t>
            </w:r>
          </w:p>
          <w:p w:rsidR="006F3AE1" w:rsidRPr="006F3AE1" w:rsidRDefault="006F3AE1" w:rsidP="006F3AE1">
            <w:pPr>
              <w:pStyle w:val="ListParagraph"/>
              <w:numPr>
                <w:ilvl w:val="0"/>
                <w:numId w:val="24"/>
              </w:numPr>
              <w:rPr>
                <w:sz w:val="26"/>
                <w:szCs w:val="26"/>
              </w:rPr>
            </w:pPr>
            <w:r w:rsidRPr="006F3AE1">
              <w:rPr>
                <w:sz w:val="26"/>
                <w:szCs w:val="26"/>
              </w:rPr>
              <w:t>February Storm Report</w:t>
            </w:r>
            <w:bookmarkStart w:id="0" w:name="_GoBack"/>
            <w:bookmarkEnd w:id="0"/>
          </w:p>
          <w:p w:rsidR="00123F71" w:rsidRDefault="006F3AE1" w:rsidP="006F3AE1">
            <w:pPr>
              <w:pStyle w:val="ListParagraph"/>
              <w:numPr>
                <w:ilvl w:val="0"/>
                <w:numId w:val="24"/>
              </w:numPr>
              <w:rPr>
                <w:i/>
                <w:sz w:val="26"/>
                <w:szCs w:val="26"/>
              </w:rPr>
            </w:pPr>
            <w:r>
              <w:rPr>
                <w:sz w:val="26"/>
                <w:szCs w:val="26"/>
              </w:rPr>
              <w:t>County Emergency Proclamation</w:t>
            </w:r>
          </w:p>
          <w:p w:rsidR="006F3AE1" w:rsidRPr="00006F00" w:rsidRDefault="006F3AE1" w:rsidP="006F3AE1">
            <w:pPr>
              <w:pStyle w:val="ListParagraph"/>
              <w:rPr>
                <w:i/>
                <w:sz w:val="26"/>
                <w:szCs w:val="26"/>
              </w:rPr>
            </w:pPr>
          </w:p>
        </w:tc>
        <w:tc>
          <w:tcPr>
            <w:tcW w:w="3150" w:type="dxa"/>
            <w:shd w:val="clear" w:color="auto" w:fill="auto"/>
          </w:tcPr>
          <w:p w:rsidR="00BF5C84" w:rsidRDefault="00BF5C84" w:rsidP="00123F71">
            <w:pPr>
              <w:rPr>
                <w:i/>
                <w:sz w:val="26"/>
                <w:szCs w:val="26"/>
              </w:rPr>
            </w:pPr>
          </w:p>
          <w:p w:rsidR="006F3AE1" w:rsidRDefault="006F3AE1" w:rsidP="00123F71">
            <w:pPr>
              <w:rPr>
                <w:i/>
                <w:sz w:val="26"/>
                <w:szCs w:val="26"/>
              </w:rPr>
            </w:pPr>
            <w:r>
              <w:rPr>
                <w:i/>
                <w:sz w:val="26"/>
                <w:szCs w:val="26"/>
              </w:rPr>
              <w:t>Chris Reilly</w:t>
            </w:r>
          </w:p>
          <w:p w:rsidR="006F3AE1" w:rsidRPr="008B7F68" w:rsidRDefault="006F3AE1" w:rsidP="00123F71">
            <w:pPr>
              <w:rPr>
                <w:i/>
                <w:sz w:val="26"/>
                <w:szCs w:val="26"/>
              </w:rPr>
            </w:pPr>
          </w:p>
        </w:tc>
      </w:tr>
      <w:tr w:rsidR="008049ED" w:rsidTr="00B82B6D">
        <w:tc>
          <w:tcPr>
            <w:tcW w:w="8190" w:type="dxa"/>
            <w:shd w:val="clear" w:color="auto" w:fill="auto"/>
          </w:tcPr>
          <w:p w:rsidR="00DC7050" w:rsidRPr="00165392" w:rsidRDefault="008049ED" w:rsidP="00165392">
            <w:pPr>
              <w:numPr>
                <w:ilvl w:val="0"/>
                <w:numId w:val="15"/>
              </w:numPr>
              <w:tabs>
                <w:tab w:val="clear" w:pos="720"/>
              </w:tabs>
              <w:ind w:left="360"/>
              <w:rPr>
                <w:b/>
                <w:sz w:val="26"/>
                <w:szCs w:val="26"/>
              </w:rPr>
            </w:pPr>
            <w:r w:rsidRPr="00086BEA">
              <w:rPr>
                <w:b/>
                <w:sz w:val="26"/>
                <w:szCs w:val="26"/>
              </w:rPr>
              <w:t>Old Business</w:t>
            </w:r>
            <w:r w:rsidR="00990E5D" w:rsidRPr="00086BEA">
              <w:rPr>
                <w:b/>
                <w:sz w:val="26"/>
                <w:szCs w:val="26"/>
              </w:rPr>
              <w:t>:</w:t>
            </w:r>
          </w:p>
          <w:p w:rsidR="008D1209" w:rsidRPr="006F3AE1" w:rsidRDefault="008D1209" w:rsidP="006F3AE1">
            <w:pPr>
              <w:pStyle w:val="ListParagraph"/>
              <w:numPr>
                <w:ilvl w:val="0"/>
                <w:numId w:val="20"/>
              </w:numPr>
              <w:tabs>
                <w:tab w:val="left" w:pos="1089"/>
              </w:tabs>
              <w:ind w:right="-288"/>
              <w:rPr>
                <w:i/>
                <w:sz w:val="26"/>
                <w:szCs w:val="26"/>
              </w:rPr>
            </w:pPr>
            <w:r>
              <w:rPr>
                <w:i/>
                <w:sz w:val="26"/>
                <w:szCs w:val="26"/>
              </w:rPr>
              <w:t xml:space="preserve">Lessons Learned </w:t>
            </w:r>
            <w:r w:rsidR="006F3AE1">
              <w:rPr>
                <w:i/>
                <w:sz w:val="26"/>
                <w:szCs w:val="26"/>
              </w:rPr>
              <w:t>Sub-Committee Report</w:t>
            </w:r>
          </w:p>
          <w:p w:rsidR="00FE5493" w:rsidRPr="00421E80" w:rsidRDefault="00B21DEA" w:rsidP="00421E80">
            <w:pPr>
              <w:pStyle w:val="ListParagraph"/>
              <w:numPr>
                <w:ilvl w:val="0"/>
                <w:numId w:val="20"/>
              </w:numPr>
              <w:tabs>
                <w:tab w:val="left" w:pos="1089"/>
              </w:tabs>
              <w:ind w:right="-288"/>
              <w:rPr>
                <w:i/>
                <w:sz w:val="26"/>
                <w:szCs w:val="26"/>
              </w:rPr>
            </w:pPr>
            <w:r w:rsidRPr="00421E80">
              <w:rPr>
                <w:i/>
                <w:sz w:val="26"/>
                <w:szCs w:val="26"/>
              </w:rPr>
              <w:t>Status of OES Grants</w:t>
            </w:r>
          </w:p>
          <w:p w:rsidR="001D4EE9" w:rsidRPr="00086BEA" w:rsidRDefault="001D4EE9" w:rsidP="006D4B3D">
            <w:pPr>
              <w:tabs>
                <w:tab w:val="left" w:pos="1089"/>
              </w:tabs>
              <w:ind w:left="720" w:right="-288"/>
              <w:rPr>
                <w:i/>
                <w:sz w:val="26"/>
                <w:szCs w:val="26"/>
              </w:rPr>
            </w:pPr>
          </w:p>
        </w:tc>
        <w:tc>
          <w:tcPr>
            <w:tcW w:w="3150" w:type="dxa"/>
            <w:shd w:val="clear" w:color="auto" w:fill="auto"/>
          </w:tcPr>
          <w:p w:rsidR="007A6C2D" w:rsidRDefault="007A6C2D" w:rsidP="00FA343C">
            <w:pPr>
              <w:rPr>
                <w:i/>
                <w:sz w:val="26"/>
                <w:szCs w:val="26"/>
              </w:rPr>
            </w:pPr>
          </w:p>
          <w:p w:rsidR="00217027" w:rsidRDefault="00CD18E7" w:rsidP="00FA343C">
            <w:pPr>
              <w:rPr>
                <w:i/>
                <w:sz w:val="26"/>
                <w:szCs w:val="26"/>
              </w:rPr>
            </w:pPr>
            <w:r>
              <w:rPr>
                <w:i/>
                <w:sz w:val="26"/>
                <w:szCs w:val="26"/>
              </w:rPr>
              <w:t>Chief Jason</w:t>
            </w:r>
            <w:r w:rsidR="00217027" w:rsidRPr="00217027">
              <w:rPr>
                <w:i/>
                <w:sz w:val="26"/>
                <w:szCs w:val="26"/>
              </w:rPr>
              <w:t xml:space="preserve"> Weber</w:t>
            </w:r>
          </w:p>
          <w:p w:rsidR="00B5482D" w:rsidRDefault="00B5482D" w:rsidP="008D1209">
            <w:pPr>
              <w:rPr>
                <w:i/>
                <w:sz w:val="26"/>
                <w:szCs w:val="26"/>
              </w:rPr>
            </w:pPr>
          </w:p>
          <w:p w:rsidR="008D1209" w:rsidRPr="008B7F68" w:rsidRDefault="00123F71" w:rsidP="008D1209">
            <w:pPr>
              <w:rPr>
                <w:i/>
                <w:sz w:val="26"/>
                <w:szCs w:val="26"/>
              </w:rPr>
            </w:pPr>
            <w:r>
              <w:rPr>
                <w:i/>
                <w:sz w:val="26"/>
                <w:szCs w:val="26"/>
              </w:rPr>
              <w:t>Chris Reilly</w:t>
            </w:r>
          </w:p>
        </w:tc>
      </w:tr>
      <w:tr w:rsidR="008049ED" w:rsidTr="00B82B6D">
        <w:tc>
          <w:tcPr>
            <w:tcW w:w="8190" w:type="dxa"/>
            <w:shd w:val="clear" w:color="auto" w:fill="auto"/>
          </w:tcPr>
          <w:p w:rsidR="008049ED" w:rsidRPr="002C763C" w:rsidRDefault="008049ED" w:rsidP="002C763C">
            <w:pPr>
              <w:numPr>
                <w:ilvl w:val="0"/>
                <w:numId w:val="15"/>
              </w:numPr>
              <w:tabs>
                <w:tab w:val="clear" w:pos="720"/>
              </w:tabs>
              <w:ind w:left="360"/>
              <w:rPr>
                <w:b/>
                <w:sz w:val="26"/>
                <w:szCs w:val="26"/>
              </w:rPr>
            </w:pPr>
            <w:r w:rsidRPr="002C763C">
              <w:rPr>
                <w:b/>
                <w:sz w:val="26"/>
                <w:szCs w:val="26"/>
              </w:rPr>
              <w:t>Committee Reports:</w:t>
            </w:r>
          </w:p>
          <w:p w:rsidR="008049ED" w:rsidRPr="00421E80" w:rsidRDefault="008049ED" w:rsidP="00421E80">
            <w:pPr>
              <w:pStyle w:val="ListParagraph"/>
              <w:numPr>
                <w:ilvl w:val="0"/>
                <w:numId w:val="21"/>
              </w:numPr>
              <w:tabs>
                <w:tab w:val="left" w:pos="1089"/>
              </w:tabs>
              <w:rPr>
                <w:i/>
                <w:sz w:val="26"/>
                <w:szCs w:val="26"/>
              </w:rPr>
            </w:pPr>
            <w:r w:rsidRPr="00421E80">
              <w:rPr>
                <w:i/>
                <w:sz w:val="26"/>
                <w:szCs w:val="26"/>
              </w:rPr>
              <w:t xml:space="preserve">Public Disaster Education </w:t>
            </w:r>
            <w:r w:rsidR="000D663C" w:rsidRPr="00421E80">
              <w:rPr>
                <w:i/>
                <w:sz w:val="26"/>
                <w:szCs w:val="26"/>
              </w:rPr>
              <w:t>&amp;</w:t>
            </w:r>
            <w:r w:rsidRPr="00421E80">
              <w:rPr>
                <w:i/>
                <w:sz w:val="26"/>
                <w:szCs w:val="26"/>
              </w:rPr>
              <w:t xml:space="preserve"> Preparedness</w:t>
            </w:r>
          </w:p>
          <w:p w:rsidR="005F18B7" w:rsidRPr="00AF2951" w:rsidRDefault="005F18B7" w:rsidP="00421E80">
            <w:pPr>
              <w:tabs>
                <w:tab w:val="left" w:pos="1089"/>
              </w:tabs>
              <w:ind w:left="1080" w:hanging="360"/>
              <w:rPr>
                <w:i/>
                <w:sz w:val="26"/>
                <w:szCs w:val="26"/>
              </w:rPr>
            </w:pPr>
          </w:p>
        </w:tc>
        <w:tc>
          <w:tcPr>
            <w:tcW w:w="3150" w:type="dxa"/>
            <w:shd w:val="clear" w:color="auto" w:fill="auto"/>
          </w:tcPr>
          <w:p w:rsidR="008049ED" w:rsidRPr="002C763C" w:rsidRDefault="008049ED" w:rsidP="00C5071B">
            <w:pPr>
              <w:rPr>
                <w:sz w:val="26"/>
                <w:szCs w:val="26"/>
              </w:rPr>
            </w:pPr>
          </w:p>
          <w:p w:rsidR="00AF2951" w:rsidRPr="002C763C" w:rsidRDefault="00C755EC" w:rsidP="00C755EC">
            <w:pPr>
              <w:rPr>
                <w:i/>
                <w:snapToGrid w:val="0"/>
                <w:sz w:val="26"/>
                <w:szCs w:val="26"/>
              </w:rPr>
            </w:pPr>
            <w:r>
              <w:rPr>
                <w:i/>
                <w:snapToGrid w:val="0"/>
                <w:sz w:val="26"/>
                <w:szCs w:val="26"/>
              </w:rPr>
              <w:t>F. Cox/C. Way</w:t>
            </w:r>
          </w:p>
        </w:tc>
      </w:tr>
      <w:tr w:rsidR="008049ED" w:rsidTr="00B82B6D">
        <w:tc>
          <w:tcPr>
            <w:tcW w:w="8190" w:type="dxa"/>
            <w:shd w:val="clear" w:color="auto" w:fill="auto"/>
          </w:tcPr>
          <w:p w:rsidR="008049ED" w:rsidRPr="002C763C" w:rsidRDefault="008049ED" w:rsidP="002C763C">
            <w:pPr>
              <w:numPr>
                <w:ilvl w:val="0"/>
                <w:numId w:val="15"/>
              </w:numPr>
              <w:tabs>
                <w:tab w:val="clear" w:pos="720"/>
              </w:tabs>
              <w:ind w:left="360"/>
              <w:rPr>
                <w:b/>
                <w:sz w:val="26"/>
                <w:szCs w:val="26"/>
              </w:rPr>
            </w:pPr>
            <w:r w:rsidRPr="002C763C">
              <w:rPr>
                <w:b/>
                <w:sz w:val="26"/>
                <w:szCs w:val="26"/>
              </w:rPr>
              <w:t>Announcements / Council Member Items / Public Comments</w:t>
            </w:r>
          </w:p>
          <w:p w:rsidR="008049ED" w:rsidRPr="00421E80" w:rsidRDefault="008049ED" w:rsidP="00123F71">
            <w:pPr>
              <w:pStyle w:val="ListParagraph"/>
              <w:rPr>
                <w:b/>
                <w:sz w:val="26"/>
                <w:szCs w:val="26"/>
              </w:rPr>
            </w:pPr>
          </w:p>
        </w:tc>
        <w:tc>
          <w:tcPr>
            <w:tcW w:w="3150" w:type="dxa"/>
            <w:shd w:val="clear" w:color="auto" w:fill="auto"/>
          </w:tcPr>
          <w:p w:rsidR="00421E80" w:rsidRDefault="00146DBA" w:rsidP="00421E80">
            <w:pPr>
              <w:rPr>
                <w:i/>
                <w:snapToGrid w:val="0"/>
                <w:sz w:val="26"/>
                <w:szCs w:val="26"/>
              </w:rPr>
            </w:pPr>
            <w:r>
              <w:rPr>
                <w:i/>
                <w:snapToGrid w:val="0"/>
                <w:sz w:val="26"/>
                <w:szCs w:val="26"/>
              </w:rPr>
              <w:t>All</w:t>
            </w:r>
          </w:p>
          <w:p w:rsidR="008049ED" w:rsidRPr="00A14A28" w:rsidRDefault="008049ED" w:rsidP="00123F71">
            <w:pPr>
              <w:rPr>
                <w:i/>
                <w:sz w:val="26"/>
                <w:szCs w:val="26"/>
              </w:rPr>
            </w:pPr>
          </w:p>
        </w:tc>
      </w:tr>
      <w:tr w:rsidR="008049ED" w:rsidTr="00B82B6D">
        <w:tc>
          <w:tcPr>
            <w:tcW w:w="8190" w:type="dxa"/>
            <w:shd w:val="clear" w:color="auto" w:fill="auto"/>
          </w:tcPr>
          <w:p w:rsidR="00B77390" w:rsidRPr="002C763C" w:rsidRDefault="008049ED" w:rsidP="00A8208C">
            <w:pPr>
              <w:numPr>
                <w:ilvl w:val="0"/>
                <w:numId w:val="15"/>
              </w:numPr>
              <w:tabs>
                <w:tab w:val="clear" w:pos="720"/>
              </w:tabs>
              <w:ind w:left="360"/>
              <w:rPr>
                <w:b/>
                <w:sz w:val="26"/>
                <w:szCs w:val="26"/>
              </w:rPr>
            </w:pPr>
            <w:r w:rsidRPr="002C763C">
              <w:rPr>
                <w:b/>
                <w:sz w:val="26"/>
                <w:szCs w:val="26"/>
              </w:rPr>
              <w:t xml:space="preserve">Adjourn - 5:00 </w:t>
            </w:r>
            <w:r w:rsidR="004F7B56" w:rsidRPr="002C763C">
              <w:rPr>
                <w:b/>
                <w:sz w:val="26"/>
                <w:szCs w:val="26"/>
              </w:rPr>
              <w:t>p.m.</w:t>
            </w:r>
            <w:r w:rsidR="00A8208C">
              <w:rPr>
                <w:b/>
                <w:sz w:val="26"/>
                <w:szCs w:val="26"/>
              </w:rPr>
              <w:t xml:space="preserve"> </w:t>
            </w:r>
          </w:p>
        </w:tc>
        <w:tc>
          <w:tcPr>
            <w:tcW w:w="3150" w:type="dxa"/>
            <w:shd w:val="clear" w:color="auto" w:fill="auto"/>
          </w:tcPr>
          <w:p w:rsidR="008049ED" w:rsidRPr="004C7EC6" w:rsidRDefault="004C7EC6" w:rsidP="00CD3143">
            <w:pPr>
              <w:rPr>
                <w:i/>
                <w:sz w:val="26"/>
                <w:szCs w:val="26"/>
              </w:rPr>
            </w:pPr>
            <w:r w:rsidRPr="004C7EC6">
              <w:rPr>
                <w:i/>
                <w:sz w:val="26"/>
                <w:szCs w:val="26"/>
              </w:rPr>
              <w:t>Chair</w:t>
            </w:r>
          </w:p>
        </w:tc>
      </w:tr>
    </w:tbl>
    <w:p w:rsidR="006D4B3D" w:rsidRPr="00E1164F" w:rsidRDefault="006D4B3D" w:rsidP="00E1164F">
      <w:pPr>
        <w:rPr>
          <w:rFonts w:ascii="Arial Black" w:hAnsi="Arial Black"/>
          <w:sz w:val="16"/>
          <w:szCs w:val="16"/>
        </w:rPr>
      </w:pPr>
    </w:p>
    <w:p w:rsidR="009702D5" w:rsidRPr="005F5968" w:rsidRDefault="009702D5" w:rsidP="009702D5">
      <w:pPr>
        <w:spacing w:before="120"/>
        <w:rPr>
          <w:rFonts w:ascii="Arial Black" w:hAnsi="Arial Black"/>
          <w:sz w:val="28"/>
          <w:szCs w:val="28"/>
        </w:rPr>
      </w:pPr>
      <w:r w:rsidRPr="005F5968">
        <w:rPr>
          <w:rFonts w:ascii="Arial Black" w:hAnsi="Arial Black"/>
          <w:sz w:val="28"/>
          <w:szCs w:val="28"/>
        </w:rPr>
        <w:t>Next meeting:  Thursday,</w:t>
      </w:r>
      <w:r w:rsidR="00B10D9D">
        <w:rPr>
          <w:rFonts w:ascii="Arial Black" w:hAnsi="Arial Black"/>
          <w:sz w:val="28"/>
          <w:szCs w:val="28"/>
        </w:rPr>
        <w:t xml:space="preserve"> </w:t>
      </w:r>
      <w:r w:rsidR="00123F71">
        <w:rPr>
          <w:rFonts w:ascii="Arial Black" w:hAnsi="Arial Black"/>
          <w:sz w:val="28"/>
          <w:szCs w:val="28"/>
        </w:rPr>
        <w:t>June</w:t>
      </w:r>
      <w:r w:rsidR="00A31A38">
        <w:rPr>
          <w:rFonts w:ascii="Arial Black" w:hAnsi="Arial Black"/>
          <w:sz w:val="28"/>
          <w:szCs w:val="28"/>
        </w:rPr>
        <w:t xml:space="preserve"> </w:t>
      </w:r>
      <w:r w:rsidR="00123F71">
        <w:rPr>
          <w:rFonts w:ascii="Arial Black" w:hAnsi="Arial Black"/>
          <w:sz w:val="28"/>
          <w:szCs w:val="28"/>
        </w:rPr>
        <w:t>13</w:t>
      </w:r>
      <w:r w:rsidR="00A14A28">
        <w:rPr>
          <w:rFonts w:ascii="Arial Black" w:hAnsi="Arial Black"/>
          <w:sz w:val="28"/>
          <w:szCs w:val="28"/>
        </w:rPr>
        <w:t>,</w:t>
      </w:r>
      <w:r w:rsidR="00401CCA">
        <w:rPr>
          <w:rFonts w:ascii="Arial Black" w:hAnsi="Arial Black"/>
          <w:sz w:val="28"/>
          <w:szCs w:val="28"/>
        </w:rPr>
        <w:t xml:space="preserve"> 201</w:t>
      </w:r>
      <w:r w:rsidR="00712C2D">
        <w:rPr>
          <w:rFonts w:ascii="Arial Black" w:hAnsi="Arial Black"/>
          <w:sz w:val="28"/>
          <w:szCs w:val="28"/>
        </w:rPr>
        <w:t>9</w:t>
      </w:r>
      <w:r w:rsidRPr="005F5968">
        <w:rPr>
          <w:rFonts w:ascii="Arial Black" w:hAnsi="Arial Black"/>
          <w:sz w:val="28"/>
          <w:szCs w:val="28"/>
        </w:rPr>
        <w:t>, 3:00 - 5:00 p.m.</w:t>
      </w:r>
      <w:r w:rsidR="005908DF">
        <w:rPr>
          <w:rFonts w:ascii="Arial Black" w:hAnsi="Arial Black"/>
          <w:sz w:val="28"/>
          <w:szCs w:val="28"/>
        </w:rPr>
        <w:t xml:space="preserve"> </w:t>
      </w:r>
    </w:p>
    <w:sectPr w:rsidR="009702D5" w:rsidRPr="005F5968" w:rsidSect="007D579B">
      <w:headerReference w:type="even" r:id="rId10"/>
      <w:headerReference w:type="default" r:id="rId11"/>
      <w:footerReference w:type="even" r:id="rId12"/>
      <w:footerReference w:type="default" r:id="rId13"/>
      <w:headerReference w:type="first" r:id="rId14"/>
      <w:footerReference w:type="first" r:id="rId15"/>
      <w:pgSz w:w="12240" w:h="15840" w:code="1"/>
      <w:pgMar w:top="864" w:right="1152" w:bottom="864" w:left="115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53D" w:rsidRDefault="0096353D">
      <w:r>
        <w:separator/>
      </w:r>
    </w:p>
  </w:endnote>
  <w:endnote w:type="continuationSeparator" w:id="0">
    <w:p w:rsidR="0096353D" w:rsidRDefault="0096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71" w:rsidRDefault="00123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56" w:rsidRDefault="004F7B56" w:rsidP="005F5968">
    <w:pPr>
      <w:tabs>
        <w:tab w:val="left" w:pos="2520"/>
        <w:tab w:val="left" w:pos="4680"/>
        <w:tab w:val="left" w:pos="6840"/>
        <w:tab w:val="right" w:pos="9360"/>
      </w:tabs>
      <w:ind w:left="360" w:right="360"/>
      <w:rPr>
        <w:rFonts w:ascii="CG Times (W1)" w:hAnsi="CG Times (W1)"/>
      </w:rPr>
    </w:pPr>
    <w:r>
      <w:rPr>
        <w:rFonts w:ascii="CG Times (W1)" w:hAnsi="CG Times (W1)"/>
        <w:noProof/>
        <w:sz w:val="20"/>
      </w:rPr>
      <w:drawing>
        <wp:inline distT="0" distB="0" distL="0" distR="0">
          <wp:extent cx="513080" cy="5353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535305"/>
                  </a:xfrm>
                  <a:prstGeom prst="rect">
                    <a:avLst/>
                  </a:prstGeom>
                  <a:noFill/>
                  <a:ln>
                    <a:noFill/>
                  </a:ln>
                </pic:spPr>
              </pic:pic>
            </a:graphicData>
          </a:graphic>
        </wp:inline>
      </w:drawing>
    </w:r>
    <w:r>
      <w:rPr>
        <w:rFonts w:ascii="CG Times (W1)" w:hAnsi="CG Times (W1)"/>
      </w:rPr>
      <w:tab/>
    </w:r>
    <w:r>
      <w:rPr>
        <w:rFonts w:ascii="CG Times (W1)" w:hAnsi="CG Times (W1)"/>
        <w:noProof/>
        <w:sz w:val="20"/>
      </w:rPr>
      <w:drawing>
        <wp:inline distT="0" distB="0" distL="0" distR="0">
          <wp:extent cx="523875" cy="54610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546100"/>
                  </a:xfrm>
                  <a:prstGeom prst="rect">
                    <a:avLst/>
                  </a:prstGeom>
                  <a:noFill/>
                  <a:ln>
                    <a:noFill/>
                  </a:ln>
                </pic:spPr>
              </pic:pic>
            </a:graphicData>
          </a:graphic>
        </wp:inline>
      </w:drawing>
    </w:r>
    <w:r>
      <w:rPr>
        <w:rFonts w:ascii="CG Times (W1)" w:hAnsi="CG Times (W1)"/>
      </w:rPr>
      <w:tab/>
    </w:r>
    <w:r>
      <w:rPr>
        <w:rFonts w:ascii="CG Times (W1)" w:hAnsi="CG Times (W1)"/>
        <w:noProof/>
        <w:sz w:val="20"/>
      </w:rPr>
      <w:drawing>
        <wp:inline distT="0" distB="0" distL="0" distR="0">
          <wp:extent cx="523875" cy="49085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75" cy="490855"/>
                  </a:xfrm>
                  <a:prstGeom prst="rect">
                    <a:avLst/>
                  </a:prstGeom>
                  <a:noFill/>
                  <a:ln>
                    <a:noFill/>
                  </a:ln>
                </pic:spPr>
              </pic:pic>
            </a:graphicData>
          </a:graphic>
        </wp:inline>
      </w:drawing>
    </w:r>
    <w:r>
      <w:rPr>
        <w:rFonts w:ascii="CG Times (W1)" w:hAnsi="CG Times (W1)"/>
      </w:rPr>
      <w:tab/>
    </w:r>
    <w:r>
      <w:rPr>
        <w:rFonts w:ascii="CG Times (W1)" w:hAnsi="CG Times (W1)"/>
        <w:noProof/>
        <w:sz w:val="20"/>
      </w:rPr>
      <w:drawing>
        <wp:inline distT="0" distB="0" distL="0" distR="0">
          <wp:extent cx="613410" cy="535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3410" cy="535305"/>
                  </a:xfrm>
                  <a:prstGeom prst="rect">
                    <a:avLst/>
                  </a:prstGeom>
                  <a:noFill/>
                  <a:ln>
                    <a:noFill/>
                  </a:ln>
                </pic:spPr>
              </pic:pic>
            </a:graphicData>
          </a:graphic>
        </wp:inline>
      </w:drawing>
    </w:r>
    <w:r>
      <w:rPr>
        <w:rFonts w:ascii="CG Times (W1)" w:hAnsi="CG Times (W1)"/>
      </w:rPr>
      <w:tab/>
    </w:r>
    <w:r>
      <w:rPr>
        <w:rFonts w:ascii="CG Times (W1)" w:hAnsi="CG Times (W1)"/>
        <w:noProof/>
        <w:sz w:val="20"/>
      </w:rPr>
      <w:drawing>
        <wp:inline distT="0" distB="0" distL="0" distR="0">
          <wp:extent cx="457200" cy="4908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90855"/>
                  </a:xfrm>
                  <a:prstGeom prst="rect">
                    <a:avLst/>
                  </a:prstGeom>
                  <a:noFill/>
                  <a:ln>
                    <a:noFill/>
                  </a:ln>
                </pic:spPr>
              </pic:pic>
            </a:graphicData>
          </a:graphic>
        </wp:inline>
      </w:drawing>
    </w:r>
  </w:p>
  <w:p w:rsidR="004F7B56" w:rsidRDefault="004F7B56" w:rsidP="005F5968">
    <w:pPr>
      <w:tabs>
        <w:tab w:val="left" w:pos="1440"/>
        <w:tab w:val="left" w:pos="3960"/>
        <w:tab w:val="left" w:pos="6660"/>
        <w:tab w:val="right" w:pos="10170"/>
      </w:tabs>
      <w:ind w:left="270" w:right="720"/>
      <w:rPr>
        <w:sz w:val="10"/>
      </w:rPr>
    </w:pPr>
  </w:p>
  <w:p w:rsidR="004F7B56" w:rsidRDefault="004F7B56" w:rsidP="005F5968">
    <w:pPr>
      <w:pBdr>
        <w:top w:val="single" w:sz="6" w:space="1" w:color="auto"/>
        <w:left w:val="single" w:sz="6" w:space="0" w:color="auto"/>
        <w:bottom w:val="single" w:sz="6" w:space="1" w:color="auto"/>
        <w:right w:val="single" w:sz="6" w:space="4" w:color="auto"/>
      </w:pBdr>
      <w:ind w:left="360" w:right="360"/>
      <w:jc w:val="center"/>
      <w:rPr>
        <w:sz w:val="16"/>
      </w:rPr>
    </w:pPr>
    <w:r w:rsidRPr="00FF6514">
      <w:rPr>
        <w:sz w:val="16"/>
      </w:rPr>
      <w:t xml:space="preserve">All agenda material is available for public inspection in the Office of Emergency Services, between 8:00 a.m. and 4:00 p.m.  The Office of Emergency Services is located </w:t>
    </w:r>
    <w:r w:rsidR="00044EBF">
      <w:rPr>
        <w:sz w:val="16"/>
      </w:rPr>
      <w:t>in the County’s Emergency Operations Facility</w:t>
    </w:r>
    <w:r w:rsidRPr="00FF6514">
      <w:rPr>
        <w:sz w:val="16"/>
      </w:rPr>
      <w:t xml:space="preserve">, </w:t>
    </w:r>
    <w:r w:rsidR="00044EBF">
      <w:rPr>
        <w:sz w:val="16"/>
      </w:rPr>
      <w:t>1600 Los Gamos Dr.</w:t>
    </w:r>
    <w:r w:rsidRPr="00FF6514">
      <w:rPr>
        <w:sz w:val="16"/>
      </w:rPr>
      <w:t>,</w:t>
    </w:r>
    <w:r w:rsidR="00044EBF">
      <w:rPr>
        <w:sz w:val="16"/>
      </w:rPr>
      <w:t xml:space="preserve"> Ste. 200,</w:t>
    </w:r>
    <w:r w:rsidRPr="00FF6514">
      <w:rPr>
        <w:sz w:val="16"/>
      </w:rPr>
      <w:t xml:space="preserve"> San Rafael.</w:t>
    </w:r>
    <w:r w:rsidR="00044EBF">
      <w:rPr>
        <w:sz w:val="16"/>
      </w:rPr>
      <w:t xml:space="preserve">  </w:t>
    </w:r>
    <w:r>
      <w:rPr>
        <w:sz w:val="16"/>
      </w:rPr>
      <w:t>In accordance with the Americans with Disabilities Act, if you need special assistance (i.e. auxiliary aids or services) in order to participate in this public meeting, please contact the Clerk of the Board of Supervisors by calling (415) 473-6172 (TTY)</w:t>
    </w:r>
  </w:p>
  <w:p w:rsidR="004F7B56" w:rsidRDefault="004F7B56" w:rsidP="005F5968">
    <w:pPr>
      <w:pBdr>
        <w:top w:val="single" w:sz="6" w:space="1" w:color="auto"/>
        <w:left w:val="single" w:sz="6" w:space="0" w:color="auto"/>
        <w:bottom w:val="single" w:sz="6" w:space="1" w:color="auto"/>
        <w:right w:val="single" w:sz="6" w:space="4" w:color="auto"/>
      </w:pBdr>
      <w:ind w:left="360" w:right="360"/>
      <w:jc w:val="center"/>
      <w:rPr>
        <w:sz w:val="16"/>
      </w:rPr>
    </w:pPr>
    <w:proofErr w:type="gramStart"/>
    <w:r>
      <w:rPr>
        <w:sz w:val="16"/>
      </w:rPr>
      <w:t>or</w:t>
    </w:r>
    <w:proofErr w:type="gramEnd"/>
    <w:r>
      <w:rPr>
        <w:sz w:val="16"/>
      </w:rPr>
      <w:t xml:space="preserve"> (415) 4</w:t>
    </w:r>
    <w:r w:rsidR="00044EBF">
      <w:rPr>
        <w:sz w:val="16"/>
      </w:rPr>
      <w:t>73</w:t>
    </w:r>
    <w:r>
      <w:rPr>
        <w:sz w:val="16"/>
      </w:rPr>
      <w:t xml:space="preserve">-7331 (voice) </w:t>
    </w:r>
    <w:r w:rsidRPr="006E6040">
      <w:rPr>
        <w:b/>
        <w:sz w:val="16"/>
      </w:rPr>
      <w:t>at least</w:t>
    </w:r>
    <w:r>
      <w:rPr>
        <w:sz w:val="16"/>
      </w:rPr>
      <w:t xml:space="preserve"> five (5) business days prior to the meeting.  </w:t>
    </w:r>
  </w:p>
  <w:p w:rsidR="004F7B56" w:rsidRDefault="004F7B56" w:rsidP="005F5968">
    <w:pPr>
      <w:pStyle w:val="Footer"/>
    </w:pPr>
  </w:p>
  <w:p w:rsidR="004F7B56" w:rsidRPr="00F77FCB" w:rsidRDefault="004F7B56" w:rsidP="005F5968">
    <w:pPr>
      <w:pStyle w:val="Footer"/>
      <w:tabs>
        <w:tab w:val="clear" w:pos="4320"/>
        <w:tab w:val="clear" w:pos="8640"/>
        <w:tab w:val="right" w:pos="9540"/>
      </w:tabs>
      <w:rPr>
        <w:b/>
        <w:sz w:val="28"/>
        <w:szCs w:val="28"/>
      </w:rPr>
    </w:pPr>
    <w:r>
      <w:rPr>
        <w:b/>
        <w:sz w:val="28"/>
        <w:szCs w:val="28"/>
      </w:rPr>
      <w:t xml:space="preserve">MARIN DISASTER &amp; CITIZEN CORPS COUNCIL </w:t>
    </w:r>
    <w:r>
      <w:rPr>
        <w:b/>
        <w:sz w:val="28"/>
        <w:szCs w:val="28"/>
      </w:rPr>
      <w:tab/>
    </w:r>
    <w:r w:rsidR="00123F71">
      <w:rPr>
        <w:b/>
        <w:sz w:val="28"/>
        <w:szCs w:val="28"/>
      </w:rPr>
      <w:t>03</w:t>
    </w:r>
    <w:r w:rsidR="003F35A4">
      <w:rPr>
        <w:b/>
        <w:sz w:val="28"/>
        <w:szCs w:val="28"/>
      </w:rPr>
      <w:t>/</w:t>
    </w:r>
    <w:r w:rsidR="00123F71">
      <w:rPr>
        <w:b/>
        <w:sz w:val="28"/>
        <w:szCs w:val="28"/>
      </w:rPr>
      <w:t>14</w:t>
    </w:r>
    <w:r w:rsidR="009A058C">
      <w:rPr>
        <w:b/>
        <w:sz w:val="28"/>
        <w:szCs w:val="28"/>
      </w:rPr>
      <w:t>/</w:t>
    </w:r>
    <w:r w:rsidR="008C23FE">
      <w:rPr>
        <w:b/>
        <w:sz w:val="28"/>
        <w:szCs w:val="28"/>
      </w:rPr>
      <w:t>201</w:t>
    </w:r>
    <w:r w:rsidR="00123F71">
      <w:rPr>
        <w:b/>
        <w:sz w:val="28"/>
        <w:szCs w:val="28"/>
      </w:rPr>
      <w:t>9</w:t>
    </w:r>
    <w:r w:rsidR="00E33CAC">
      <w:rPr>
        <w:b/>
        <w:sz w:val="28"/>
        <w:szCs w:val="28"/>
      </w:rPr>
      <w:t xml:space="preserve">  AGENDA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71" w:rsidRDefault="00123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53D" w:rsidRDefault="0096353D">
      <w:r>
        <w:separator/>
      </w:r>
    </w:p>
  </w:footnote>
  <w:footnote w:type="continuationSeparator" w:id="0">
    <w:p w:rsidR="0096353D" w:rsidRDefault="00963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71" w:rsidRDefault="00123F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92" w:rsidRDefault="00503DD6" w:rsidP="004C1CC4">
    <w:pPr>
      <w:pStyle w:val="Header"/>
      <w:tabs>
        <w:tab w:val="clear" w:pos="4320"/>
        <w:tab w:val="clear" w:pos="8640"/>
        <w:tab w:val="left" w:pos="1068"/>
      </w:tabs>
    </w:pPr>
    <w:r>
      <w:rPr>
        <w:noProof/>
      </w:rPr>
      <w:drawing>
        <wp:anchor distT="0" distB="0" distL="114300" distR="114300" simplePos="0" relativeHeight="251664384" behindDoc="1" locked="0" layoutInCell="1" allowOverlap="1" wp14:anchorId="5894707F" wp14:editId="51AC99C4">
          <wp:simplePos x="0" y="0"/>
          <wp:positionH relativeFrom="column">
            <wp:posOffset>-60960</wp:posOffset>
          </wp:positionH>
          <wp:positionV relativeFrom="paragraph">
            <wp:posOffset>-236220</wp:posOffset>
          </wp:positionV>
          <wp:extent cx="1193165" cy="784860"/>
          <wp:effectExtent l="0" t="0" r="6985" b="0"/>
          <wp:wrapTight wrapText="bothSides">
            <wp:wrapPolygon edited="0">
              <wp:start x="9311" y="0"/>
              <wp:lineTo x="9311" y="8388"/>
              <wp:lineTo x="4828" y="12058"/>
              <wp:lineTo x="0" y="16777"/>
              <wp:lineTo x="0" y="20971"/>
              <wp:lineTo x="13450" y="20971"/>
              <wp:lineTo x="21382" y="18874"/>
              <wp:lineTo x="21382" y="17301"/>
              <wp:lineTo x="12070" y="16777"/>
              <wp:lineTo x="11036" y="0"/>
              <wp:lineTo x="9311" y="0"/>
            </wp:wrapPolygon>
          </wp:wrapTight>
          <wp:docPr id="7" name="Picture 7" descr="S:\Audios, Photos, Artwork, Signage, Videos\OES LOGOS\County of Marin logo\Marin County Logo_outline civic 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udios, Photos, Artwork, Signage, Videos\OES LOGOS\County of Marin logo\Marin County Logo_outline civic cen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16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CC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71" w:rsidRDefault="00123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285"/>
    <w:multiLevelType w:val="hybridMultilevel"/>
    <w:tmpl w:val="42205B22"/>
    <w:lvl w:ilvl="0" w:tplc="4D8097C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907161"/>
    <w:multiLevelType w:val="hybridMultilevel"/>
    <w:tmpl w:val="58984F66"/>
    <w:lvl w:ilvl="0" w:tplc="04090001">
      <w:start w:val="1"/>
      <w:numFmt w:val="bullet"/>
      <w:lvlText w:val=""/>
      <w:lvlJc w:val="left"/>
      <w:pPr>
        <w:tabs>
          <w:tab w:val="num" w:pos="360"/>
        </w:tabs>
        <w:ind w:left="360" w:hanging="360"/>
      </w:pPr>
      <w:rPr>
        <w:rFonts w:ascii="Symbol" w:hAnsi="Symbol" w:hint="default"/>
      </w:rPr>
    </w:lvl>
    <w:lvl w:ilvl="1" w:tplc="46383344">
      <w:start w:val="3"/>
      <w:numFmt w:val="bullet"/>
      <w:lvlText w:val="-"/>
      <w:lvlJc w:val="left"/>
      <w:pPr>
        <w:tabs>
          <w:tab w:val="num" w:pos="1080"/>
        </w:tabs>
        <w:ind w:left="1080" w:hanging="360"/>
      </w:pPr>
      <w:rPr>
        <w:rFonts w:ascii="Times New Roman" w:eastAsia="Times New Roman" w:hAnsi="Times New Roman" w:cs="Times New Roman" w:hint="default"/>
      </w:rPr>
    </w:lvl>
    <w:lvl w:ilvl="2" w:tplc="F0B4C0EE">
      <w:numFmt w:val="bullet"/>
      <w:lvlText w:val="-"/>
      <w:lvlJc w:val="left"/>
      <w:pPr>
        <w:tabs>
          <w:tab w:val="num" w:pos="1800"/>
        </w:tabs>
        <w:ind w:left="1800" w:hanging="360"/>
      </w:pPr>
      <w:rPr>
        <w:rFonts w:ascii="Times New Roman" w:eastAsia="Times New Roman" w:hAnsi="Times New Roman"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443A4A"/>
    <w:multiLevelType w:val="singleLevel"/>
    <w:tmpl w:val="2DA20584"/>
    <w:lvl w:ilvl="0">
      <w:start w:val="1"/>
      <w:numFmt w:val="bullet"/>
      <w:lvlText w:val=""/>
      <w:lvlJc w:val="left"/>
      <w:pPr>
        <w:tabs>
          <w:tab w:val="num" w:pos="360"/>
        </w:tabs>
        <w:ind w:left="360" w:hanging="360"/>
      </w:pPr>
      <w:rPr>
        <w:rFonts w:ascii="Symbol" w:hAnsi="Symbol" w:hint="default"/>
      </w:rPr>
    </w:lvl>
  </w:abstractNum>
  <w:abstractNum w:abstractNumId="3">
    <w:nsid w:val="08BB1FA9"/>
    <w:multiLevelType w:val="hybridMultilevel"/>
    <w:tmpl w:val="E4F067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137D7F"/>
    <w:multiLevelType w:val="singleLevel"/>
    <w:tmpl w:val="04090013"/>
    <w:lvl w:ilvl="0">
      <w:start w:val="1"/>
      <w:numFmt w:val="upperRoman"/>
      <w:lvlText w:val="%1."/>
      <w:lvlJc w:val="left"/>
      <w:pPr>
        <w:tabs>
          <w:tab w:val="num" w:pos="720"/>
        </w:tabs>
        <w:ind w:left="720" w:hanging="720"/>
      </w:pPr>
      <w:rPr>
        <w:rFonts w:hint="default"/>
      </w:rPr>
    </w:lvl>
  </w:abstractNum>
  <w:abstractNum w:abstractNumId="5">
    <w:nsid w:val="2121185E"/>
    <w:multiLevelType w:val="hybridMultilevel"/>
    <w:tmpl w:val="60868628"/>
    <w:lvl w:ilvl="0" w:tplc="4DB0C8C2">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9DA4D95"/>
    <w:multiLevelType w:val="singleLevel"/>
    <w:tmpl w:val="2DA20584"/>
    <w:lvl w:ilvl="0">
      <w:start w:val="1"/>
      <w:numFmt w:val="bullet"/>
      <w:lvlText w:val=""/>
      <w:lvlJc w:val="left"/>
      <w:pPr>
        <w:tabs>
          <w:tab w:val="num" w:pos="360"/>
        </w:tabs>
        <w:ind w:left="360" w:hanging="360"/>
      </w:pPr>
      <w:rPr>
        <w:rFonts w:ascii="Symbol" w:hAnsi="Symbol" w:hint="default"/>
      </w:rPr>
    </w:lvl>
  </w:abstractNum>
  <w:abstractNum w:abstractNumId="7">
    <w:nsid w:val="2D1C519A"/>
    <w:multiLevelType w:val="hybridMultilevel"/>
    <w:tmpl w:val="9EE4F7DE"/>
    <w:lvl w:ilvl="0" w:tplc="0409000F">
      <w:start w:val="1"/>
      <w:numFmt w:val="decimal"/>
      <w:lvlText w:val="%1."/>
      <w:lvlJc w:val="left"/>
      <w:pPr>
        <w:tabs>
          <w:tab w:val="num" w:pos="720"/>
        </w:tabs>
        <w:ind w:left="720" w:hanging="360"/>
      </w:pPr>
    </w:lvl>
    <w:lvl w:ilvl="1" w:tplc="A6244288">
      <w:start w:val="4599"/>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D85944"/>
    <w:multiLevelType w:val="hybridMultilevel"/>
    <w:tmpl w:val="A51A6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1B656A"/>
    <w:multiLevelType w:val="hybridMultilevel"/>
    <w:tmpl w:val="B41AFB5A"/>
    <w:lvl w:ilvl="0" w:tplc="24F2A76E">
      <w:start w:val="1"/>
      <w:numFmt w:val="bullet"/>
      <w:lvlText w:val=""/>
      <w:lvlJc w:val="left"/>
      <w:pPr>
        <w:tabs>
          <w:tab w:val="num" w:pos="720"/>
        </w:tabs>
        <w:ind w:left="720" w:hanging="360"/>
      </w:pPr>
      <w:rPr>
        <w:rFonts w:ascii="Symbol" w:hAnsi="Symbol" w:hint="default"/>
      </w:rPr>
    </w:lvl>
    <w:lvl w:ilvl="1" w:tplc="A6244288">
      <w:start w:val="4599"/>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3439D8"/>
    <w:multiLevelType w:val="hybridMultilevel"/>
    <w:tmpl w:val="38C2B858"/>
    <w:lvl w:ilvl="0" w:tplc="FDA8B3A4">
      <w:start w:val="12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077F70"/>
    <w:multiLevelType w:val="singleLevel"/>
    <w:tmpl w:val="2DA20584"/>
    <w:lvl w:ilvl="0">
      <w:start w:val="1"/>
      <w:numFmt w:val="bullet"/>
      <w:lvlText w:val=""/>
      <w:lvlJc w:val="left"/>
      <w:pPr>
        <w:tabs>
          <w:tab w:val="num" w:pos="360"/>
        </w:tabs>
        <w:ind w:left="360" w:hanging="360"/>
      </w:pPr>
      <w:rPr>
        <w:rFonts w:ascii="Symbol" w:hAnsi="Symbol" w:hint="default"/>
      </w:rPr>
    </w:lvl>
  </w:abstractNum>
  <w:abstractNum w:abstractNumId="12">
    <w:nsid w:val="4BBF1F0E"/>
    <w:multiLevelType w:val="hybridMultilevel"/>
    <w:tmpl w:val="8A46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52DD3"/>
    <w:multiLevelType w:val="hybridMultilevel"/>
    <w:tmpl w:val="74DC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5E2CA5"/>
    <w:multiLevelType w:val="hybridMultilevel"/>
    <w:tmpl w:val="DFCA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F3486C"/>
    <w:multiLevelType w:val="hybridMultilevel"/>
    <w:tmpl w:val="3774E7FA"/>
    <w:lvl w:ilvl="0" w:tplc="7B225E5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5B0DF5"/>
    <w:multiLevelType w:val="hybridMultilevel"/>
    <w:tmpl w:val="7EE241A6"/>
    <w:lvl w:ilvl="0" w:tplc="0409000F">
      <w:start w:val="1"/>
      <w:numFmt w:val="decimal"/>
      <w:lvlText w:val="%1."/>
      <w:lvlJc w:val="left"/>
      <w:pPr>
        <w:tabs>
          <w:tab w:val="num" w:pos="360"/>
        </w:tabs>
        <w:ind w:left="360" w:hanging="360"/>
      </w:pPr>
    </w:lvl>
    <w:lvl w:ilvl="1" w:tplc="124E825C">
      <w:start w:val="4"/>
      <w:numFmt w:val="bullet"/>
      <w:lvlText w:val="-"/>
      <w:lvlJc w:val="left"/>
      <w:pPr>
        <w:tabs>
          <w:tab w:val="num" w:pos="1110"/>
        </w:tabs>
        <w:ind w:left="1110" w:hanging="390"/>
      </w:pPr>
      <w:rPr>
        <w:rFonts w:ascii="Arial" w:eastAsia="Arial Unicode MS"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38A1524"/>
    <w:multiLevelType w:val="hybridMultilevel"/>
    <w:tmpl w:val="68B2C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3C2D16"/>
    <w:multiLevelType w:val="multilevel"/>
    <w:tmpl w:val="42205B22"/>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6C45DFB"/>
    <w:multiLevelType w:val="hybridMultilevel"/>
    <w:tmpl w:val="6024CC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BF32234"/>
    <w:multiLevelType w:val="multilevel"/>
    <w:tmpl w:val="42205B22"/>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C56638F"/>
    <w:multiLevelType w:val="hybridMultilevel"/>
    <w:tmpl w:val="4E56B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C7A5E02"/>
    <w:multiLevelType w:val="singleLevel"/>
    <w:tmpl w:val="2DA20584"/>
    <w:lvl w:ilvl="0">
      <w:start w:val="1"/>
      <w:numFmt w:val="bullet"/>
      <w:lvlText w:val=""/>
      <w:lvlJc w:val="left"/>
      <w:pPr>
        <w:tabs>
          <w:tab w:val="num" w:pos="360"/>
        </w:tabs>
        <w:ind w:left="360" w:hanging="360"/>
      </w:pPr>
      <w:rPr>
        <w:rFonts w:ascii="Symbol" w:hAnsi="Symbol" w:hint="default"/>
      </w:rPr>
    </w:lvl>
  </w:abstractNum>
  <w:abstractNum w:abstractNumId="23">
    <w:nsid w:val="6ED36336"/>
    <w:multiLevelType w:val="singleLevel"/>
    <w:tmpl w:val="2DA2058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2"/>
  </w:num>
  <w:num w:numId="4">
    <w:abstractNumId w:val="23"/>
  </w:num>
  <w:num w:numId="5">
    <w:abstractNumId w:val="22"/>
  </w:num>
  <w:num w:numId="6">
    <w:abstractNumId w:val="11"/>
  </w:num>
  <w:num w:numId="7">
    <w:abstractNumId w:val="1"/>
  </w:num>
  <w:num w:numId="8">
    <w:abstractNumId w:val="0"/>
  </w:num>
  <w:num w:numId="9">
    <w:abstractNumId w:val="18"/>
  </w:num>
  <w:num w:numId="10">
    <w:abstractNumId w:val="20"/>
  </w:num>
  <w:num w:numId="11">
    <w:abstractNumId w:val="15"/>
  </w:num>
  <w:num w:numId="12">
    <w:abstractNumId w:val="5"/>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7"/>
  </w:num>
  <w:num w:numId="16">
    <w:abstractNumId w:val="17"/>
  </w:num>
  <w:num w:numId="17">
    <w:abstractNumId w:val="9"/>
  </w:num>
  <w:num w:numId="18">
    <w:abstractNumId w:val="3"/>
  </w:num>
  <w:num w:numId="19">
    <w:abstractNumId w:val="10"/>
  </w:num>
  <w:num w:numId="20">
    <w:abstractNumId w:val="12"/>
  </w:num>
  <w:num w:numId="21">
    <w:abstractNumId w:val="14"/>
  </w:num>
  <w:num w:numId="22">
    <w:abstractNumId w:val="21"/>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1A108CD-6906-43BC-A5D2-709965476C16}"/>
    <w:docVar w:name="dgnword-eventsink" w:val="25201240"/>
  </w:docVars>
  <w:rsids>
    <w:rsidRoot w:val="000A388D"/>
    <w:rsid w:val="0000002F"/>
    <w:rsid w:val="000047C9"/>
    <w:rsid w:val="000065A9"/>
    <w:rsid w:val="00006F00"/>
    <w:rsid w:val="00007849"/>
    <w:rsid w:val="00007F0F"/>
    <w:rsid w:val="00013758"/>
    <w:rsid w:val="000221F4"/>
    <w:rsid w:val="0002591B"/>
    <w:rsid w:val="00025F26"/>
    <w:rsid w:val="00033DE5"/>
    <w:rsid w:val="000349F3"/>
    <w:rsid w:val="00040502"/>
    <w:rsid w:val="00043B7D"/>
    <w:rsid w:val="00044EBF"/>
    <w:rsid w:val="000513D9"/>
    <w:rsid w:val="0005217A"/>
    <w:rsid w:val="000572F6"/>
    <w:rsid w:val="0006088A"/>
    <w:rsid w:val="00060F40"/>
    <w:rsid w:val="000612C6"/>
    <w:rsid w:val="00061C56"/>
    <w:rsid w:val="0006626A"/>
    <w:rsid w:val="00066DFC"/>
    <w:rsid w:val="0007464C"/>
    <w:rsid w:val="00075B33"/>
    <w:rsid w:val="000805EE"/>
    <w:rsid w:val="00082AE9"/>
    <w:rsid w:val="00084466"/>
    <w:rsid w:val="00085F76"/>
    <w:rsid w:val="00086BEA"/>
    <w:rsid w:val="0009257D"/>
    <w:rsid w:val="00092944"/>
    <w:rsid w:val="00092C19"/>
    <w:rsid w:val="000930E3"/>
    <w:rsid w:val="000943F9"/>
    <w:rsid w:val="00094DC2"/>
    <w:rsid w:val="00094E6D"/>
    <w:rsid w:val="00095446"/>
    <w:rsid w:val="000A1809"/>
    <w:rsid w:val="000A388D"/>
    <w:rsid w:val="000A7975"/>
    <w:rsid w:val="000B22BE"/>
    <w:rsid w:val="000B768D"/>
    <w:rsid w:val="000C372B"/>
    <w:rsid w:val="000D05A3"/>
    <w:rsid w:val="000D663C"/>
    <w:rsid w:val="000E60F6"/>
    <w:rsid w:val="000F0A13"/>
    <w:rsid w:val="00103C04"/>
    <w:rsid w:val="00104E35"/>
    <w:rsid w:val="00105759"/>
    <w:rsid w:val="00106121"/>
    <w:rsid w:val="00113344"/>
    <w:rsid w:val="001233C0"/>
    <w:rsid w:val="00123F71"/>
    <w:rsid w:val="0012435A"/>
    <w:rsid w:val="001270FF"/>
    <w:rsid w:val="00127399"/>
    <w:rsid w:val="00132171"/>
    <w:rsid w:val="0013384C"/>
    <w:rsid w:val="001421ED"/>
    <w:rsid w:val="00142388"/>
    <w:rsid w:val="001429EC"/>
    <w:rsid w:val="0014382C"/>
    <w:rsid w:val="00146DBA"/>
    <w:rsid w:val="00147B40"/>
    <w:rsid w:val="00150416"/>
    <w:rsid w:val="00150997"/>
    <w:rsid w:val="0015168E"/>
    <w:rsid w:val="00165392"/>
    <w:rsid w:val="0016573F"/>
    <w:rsid w:val="0017122D"/>
    <w:rsid w:val="0018027D"/>
    <w:rsid w:val="001845CD"/>
    <w:rsid w:val="00186A75"/>
    <w:rsid w:val="0019582D"/>
    <w:rsid w:val="001A267B"/>
    <w:rsid w:val="001A75AD"/>
    <w:rsid w:val="001B1AEB"/>
    <w:rsid w:val="001B62E3"/>
    <w:rsid w:val="001B7933"/>
    <w:rsid w:val="001C4443"/>
    <w:rsid w:val="001C71D4"/>
    <w:rsid w:val="001D1FAB"/>
    <w:rsid w:val="001D4EE9"/>
    <w:rsid w:val="001E5F19"/>
    <w:rsid w:val="001E6A23"/>
    <w:rsid w:val="001F4AA1"/>
    <w:rsid w:val="001F4E5B"/>
    <w:rsid w:val="00200945"/>
    <w:rsid w:val="0020191A"/>
    <w:rsid w:val="00203211"/>
    <w:rsid w:val="0020420D"/>
    <w:rsid w:val="00207DD0"/>
    <w:rsid w:val="00210325"/>
    <w:rsid w:val="0021154D"/>
    <w:rsid w:val="0021406F"/>
    <w:rsid w:val="00217027"/>
    <w:rsid w:val="00222EBA"/>
    <w:rsid w:val="0022413F"/>
    <w:rsid w:val="00225AAF"/>
    <w:rsid w:val="00226744"/>
    <w:rsid w:val="00252630"/>
    <w:rsid w:val="00264161"/>
    <w:rsid w:val="0026577F"/>
    <w:rsid w:val="00280B8D"/>
    <w:rsid w:val="00292DC2"/>
    <w:rsid w:val="00294B81"/>
    <w:rsid w:val="00296781"/>
    <w:rsid w:val="002978C4"/>
    <w:rsid w:val="002A018A"/>
    <w:rsid w:val="002A4E53"/>
    <w:rsid w:val="002C05E3"/>
    <w:rsid w:val="002C325A"/>
    <w:rsid w:val="002C763C"/>
    <w:rsid w:val="002D698E"/>
    <w:rsid w:val="002E5D65"/>
    <w:rsid w:val="002F0DFC"/>
    <w:rsid w:val="002F470D"/>
    <w:rsid w:val="002F600A"/>
    <w:rsid w:val="00300E4C"/>
    <w:rsid w:val="00301A63"/>
    <w:rsid w:val="00304919"/>
    <w:rsid w:val="00304E7B"/>
    <w:rsid w:val="003065FF"/>
    <w:rsid w:val="003107C3"/>
    <w:rsid w:val="00310E0A"/>
    <w:rsid w:val="00315F15"/>
    <w:rsid w:val="0032133A"/>
    <w:rsid w:val="00322064"/>
    <w:rsid w:val="00322CAC"/>
    <w:rsid w:val="00322DBF"/>
    <w:rsid w:val="0033207D"/>
    <w:rsid w:val="00343E20"/>
    <w:rsid w:val="00344C74"/>
    <w:rsid w:val="003467D8"/>
    <w:rsid w:val="0035243D"/>
    <w:rsid w:val="00352A2D"/>
    <w:rsid w:val="003575A9"/>
    <w:rsid w:val="003607A4"/>
    <w:rsid w:val="00362988"/>
    <w:rsid w:val="003648F9"/>
    <w:rsid w:val="0036761B"/>
    <w:rsid w:val="003702E4"/>
    <w:rsid w:val="0037657B"/>
    <w:rsid w:val="00376644"/>
    <w:rsid w:val="00380FED"/>
    <w:rsid w:val="003A15EC"/>
    <w:rsid w:val="003A215A"/>
    <w:rsid w:val="003A4177"/>
    <w:rsid w:val="003A7D67"/>
    <w:rsid w:val="003B76E2"/>
    <w:rsid w:val="003C4CD7"/>
    <w:rsid w:val="003C7B2C"/>
    <w:rsid w:val="003D4A2A"/>
    <w:rsid w:val="003D6637"/>
    <w:rsid w:val="003E6C26"/>
    <w:rsid w:val="003F35A4"/>
    <w:rsid w:val="003F7F28"/>
    <w:rsid w:val="0040091F"/>
    <w:rsid w:val="004017E8"/>
    <w:rsid w:val="00401CCA"/>
    <w:rsid w:val="004024CE"/>
    <w:rsid w:val="00403245"/>
    <w:rsid w:val="00404048"/>
    <w:rsid w:val="00415ABB"/>
    <w:rsid w:val="004177F6"/>
    <w:rsid w:val="00421923"/>
    <w:rsid w:val="00421E80"/>
    <w:rsid w:val="0042517C"/>
    <w:rsid w:val="00425CF3"/>
    <w:rsid w:val="00427ED0"/>
    <w:rsid w:val="0043289F"/>
    <w:rsid w:val="004336B3"/>
    <w:rsid w:val="004348FA"/>
    <w:rsid w:val="0043528D"/>
    <w:rsid w:val="00440085"/>
    <w:rsid w:val="004400C7"/>
    <w:rsid w:val="00445386"/>
    <w:rsid w:val="00450FC9"/>
    <w:rsid w:val="004514EE"/>
    <w:rsid w:val="00456912"/>
    <w:rsid w:val="00456F00"/>
    <w:rsid w:val="00465CB4"/>
    <w:rsid w:val="004705B8"/>
    <w:rsid w:val="004717EA"/>
    <w:rsid w:val="00486FE6"/>
    <w:rsid w:val="0049081B"/>
    <w:rsid w:val="004956AC"/>
    <w:rsid w:val="0049706D"/>
    <w:rsid w:val="004A1C9C"/>
    <w:rsid w:val="004B096B"/>
    <w:rsid w:val="004C0C6C"/>
    <w:rsid w:val="004C1BA9"/>
    <w:rsid w:val="004C1CC4"/>
    <w:rsid w:val="004C4AEB"/>
    <w:rsid w:val="004C683B"/>
    <w:rsid w:val="004C7EC6"/>
    <w:rsid w:val="004E111B"/>
    <w:rsid w:val="004E7AED"/>
    <w:rsid w:val="004F7B56"/>
    <w:rsid w:val="00502B7A"/>
    <w:rsid w:val="00503DD6"/>
    <w:rsid w:val="00510802"/>
    <w:rsid w:val="00511C37"/>
    <w:rsid w:val="00516185"/>
    <w:rsid w:val="00517CF3"/>
    <w:rsid w:val="0052154B"/>
    <w:rsid w:val="00522D2A"/>
    <w:rsid w:val="00522FBA"/>
    <w:rsid w:val="005235ED"/>
    <w:rsid w:val="00526F12"/>
    <w:rsid w:val="00540DAF"/>
    <w:rsid w:val="00546DB1"/>
    <w:rsid w:val="00547290"/>
    <w:rsid w:val="005474D6"/>
    <w:rsid w:val="005526DB"/>
    <w:rsid w:val="00553EE9"/>
    <w:rsid w:val="005548F1"/>
    <w:rsid w:val="0055606A"/>
    <w:rsid w:val="00556FD4"/>
    <w:rsid w:val="00557C41"/>
    <w:rsid w:val="0056255C"/>
    <w:rsid w:val="0057154F"/>
    <w:rsid w:val="00572650"/>
    <w:rsid w:val="00580266"/>
    <w:rsid w:val="00587622"/>
    <w:rsid w:val="00587824"/>
    <w:rsid w:val="005908DF"/>
    <w:rsid w:val="00595870"/>
    <w:rsid w:val="005A211F"/>
    <w:rsid w:val="005A726C"/>
    <w:rsid w:val="005B2F8C"/>
    <w:rsid w:val="005C7AC5"/>
    <w:rsid w:val="005D2E6D"/>
    <w:rsid w:val="005D5C23"/>
    <w:rsid w:val="005E5096"/>
    <w:rsid w:val="005F18B7"/>
    <w:rsid w:val="005F32B4"/>
    <w:rsid w:val="005F5968"/>
    <w:rsid w:val="005F774B"/>
    <w:rsid w:val="00611F7B"/>
    <w:rsid w:val="00614815"/>
    <w:rsid w:val="00615BBD"/>
    <w:rsid w:val="00617899"/>
    <w:rsid w:val="00620318"/>
    <w:rsid w:val="00623AE1"/>
    <w:rsid w:val="00632208"/>
    <w:rsid w:val="0063773B"/>
    <w:rsid w:val="00642194"/>
    <w:rsid w:val="006426A8"/>
    <w:rsid w:val="006477E2"/>
    <w:rsid w:val="006507E0"/>
    <w:rsid w:val="0065188C"/>
    <w:rsid w:val="00653E9F"/>
    <w:rsid w:val="006544B1"/>
    <w:rsid w:val="00656103"/>
    <w:rsid w:val="00656D2B"/>
    <w:rsid w:val="0066116D"/>
    <w:rsid w:val="00664352"/>
    <w:rsid w:val="00667F8F"/>
    <w:rsid w:val="00670259"/>
    <w:rsid w:val="00673E58"/>
    <w:rsid w:val="00675287"/>
    <w:rsid w:val="00682FB0"/>
    <w:rsid w:val="0068433B"/>
    <w:rsid w:val="00686692"/>
    <w:rsid w:val="00687154"/>
    <w:rsid w:val="0069769F"/>
    <w:rsid w:val="006A2968"/>
    <w:rsid w:val="006A5C67"/>
    <w:rsid w:val="006A636B"/>
    <w:rsid w:val="006B2B8B"/>
    <w:rsid w:val="006B40A9"/>
    <w:rsid w:val="006B496B"/>
    <w:rsid w:val="006C32CA"/>
    <w:rsid w:val="006C6F3B"/>
    <w:rsid w:val="006C7900"/>
    <w:rsid w:val="006D1E96"/>
    <w:rsid w:val="006D4B3D"/>
    <w:rsid w:val="006D6D6F"/>
    <w:rsid w:val="006E4F1A"/>
    <w:rsid w:val="006E6040"/>
    <w:rsid w:val="006E749A"/>
    <w:rsid w:val="006F3AE1"/>
    <w:rsid w:val="00701EAE"/>
    <w:rsid w:val="00712998"/>
    <w:rsid w:val="00712C2D"/>
    <w:rsid w:val="007149B2"/>
    <w:rsid w:val="00723F0F"/>
    <w:rsid w:val="00724C40"/>
    <w:rsid w:val="0072698D"/>
    <w:rsid w:val="00734F76"/>
    <w:rsid w:val="00735F0E"/>
    <w:rsid w:val="007407DA"/>
    <w:rsid w:val="007474A6"/>
    <w:rsid w:val="00747B5D"/>
    <w:rsid w:val="00750404"/>
    <w:rsid w:val="00750E74"/>
    <w:rsid w:val="0075527A"/>
    <w:rsid w:val="0075587C"/>
    <w:rsid w:val="007560C3"/>
    <w:rsid w:val="007578C4"/>
    <w:rsid w:val="00761CC1"/>
    <w:rsid w:val="007644A8"/>
    <w:rsid w:val="00766C90"/>
    <w:rsid w:val="007702DB"/>
    <w:rsid w:val="00773C04"/>
    <w:rsid w:val="0078107B"/>
    <w:rsid w:val="007847F5"/>
    <w:rsid w:val="00785DD4"/>
    <w:rsid w:val="0078623A"/>
    <w:rsid w:val="007A33C7"/>
    <w:rsid w:val="007A378C"/>
    <w:rsid w:val="007A6C2D"/>
    <w:rsid w:val="007B3D7F"/>
    <w:rsid w:val="007C5EC4"/>
    <w:rsid w:val="007C6A00"/>
    <w:rsid w:val="007D0128"/>
    <w:rsid w:val="007D1A1A"/>
    <w:rsid w:val="007D579B"/>
    <w:rsid w:val="007D60C9"/>
    <w:rsid w:val="007D6EAD"/>
    <w:rsid w:val="007D7131"/>
    <w:rsid w:val="007E447F"/>
    <w:rsid w:val="007E7389"/>
    <w:rsid w:val="007F09F9"/>
    <w:rsid w:val="007F531D"/>
    <w:rsid w:val="008030A8"/>
    <w:rsid w:val="008049ED"/>
    <w:rsid w:val="008070A8"/>
    <w:rsid w:val="0082525F"/>
    <w:rsid w:val="00830BB6"/>
    <w:rsid w:val="0083598C"/>
    <w:rsid w:val="0084339E"/>
    <w:rsid w:val="00844446"/>
    <w:rsid w:val="00850C4C"/>
    <w:rsid w:val="008534A0"/>
    <w:rsid w:val="00862519"/>
    <w:rsid w:val="00863013"/>
    <w:rsid w:val="00870080"/>
    <w:rsid w:val="008716B1"/>
    <w:rsid w:val="00873B88"/>
    <w:rsid w:val="00874F4B"/>
    <w:rsid w:val="008952EE"/>
    <w:rsid w:val="00896837"/>
    <w:rsid w:val="008A16F2"/>
    <w:rsid w:val="008B7F68"/>
    <w:rsid w:val="008C23FE"/>
    <w:rsid w:val="008C255C"/>
    <w:rsid w:val="008C7A6C"/>
    <w:rsid w:val="008D0B22"/>
    <w:rsid w:val="008D1209"/>
    <w:rsid w:val="008D225A"/>
    <w:rsid w:val="008E4FCD"/>
    <w:rsid w:val="008E5224"/>
    <w:rsid w:val="008E52B9"/>
    <w:rsid w:val="008F0B5C"/>
    <w:rsid w:val="008F69AF"/>
    <w:rsid w:val="00906202"/>
    <w:rsid w:val="009071D0"/>
    <w:rsid w:val="00907DC9"/>
    <w:rsid w:val="00917E4E"/>
    <w:rsid w:val="00922118"/>
    <w:rsid w:val="00931E5B"/>
    <w:rsid w:val="00935AB0"/>
    <w:rsid w:val="00945E71"/>
    <w:rsid w:val="009469A7"/>
    <w:rsid w:val="00950147"/>
    <w:rsid w:val="009567FF"/>
    <w:rsid w:val="0096353D"/>
    <w:rsid w:val="00967461"/>
    <w:rsid w:val="009702D5"/>
    <w:rsid w:val="009736B6"/>
    <w:rsid w:val="009757D0"/>
    <w:rsid w:val="0099054E"/>
    <w:rsid w:val="00990E5D"/>
    <w:rsid w:val="009947DE"/>
    <w:rsid w:val="00994EDA"/>
    <w:rsid w:val="00995A60"/>
    <w:rsid w:val="00995E1B"/>
    <w:rsid w:val="0099650A"/>
    <w:rsid w:val="00996FBD"/>
    <w:rsid w:val="009A058C"/>
    <w:rsid w:val="009A1FD1"/>
    <w:rsid w:val="009A44B2"/>
    <w:rsid w:val="009B1F4C"/>
    <w:rsid w:val="009B5A82"/>
    <w:rsid w:val="009B6081"/>
    <w:rsid w:val="009C4200"/>
    <w:rsid w:val="009D2C5E"/>
    <w:rsid w:val="009E1164"/>
    <w:rsid w:val="009E1493"/>
    <w:rsid w:val="009E44AC"/>
    <w:rsid w:val="009F2EDB"/>
    <w:rsid w:val="009F5107"/>
    <w:rsid w:val="00A013D6"/>
    <w:rsid w:val="00A06E4F"/>
    <w:rsid w:val="00A07808"/>
    <w:rsid w:val="00A14A28"/>
    <w:rsid w:val="00A15499"/>
    <w:rsid w:val="00A235C2"/>
    <w:rsid w:val="00A31A38"/>
    <w:rsid w:val="00A328FD"/>
    <w:rsid w:val="00A35DE6"/>
    <w:rsid w:val="00A43684"/>
    <w:rsid w:val="00A457E7"/>
    <w:rsid w:val="00A47403"/>
    <w:rsid w:val="00A50267"/>
    <w:rsid w:val="00A613F5"/>
    <w:rsid w:val="00A62AB8"/>
    <w:rsid w:val="00A64E55"/>
    <w:rsid w:val="00A71E68"/>
    <w:rsid w:val="00A71E70"/>
    <w:rsid w:val="00A7386C"/>
    <w:rsid w:val="00A7487D"/>
    <w:rsid w:val="00A8208C"/>
    <w:rsid w:val="00A87C61"/>
    <w:rsid w:val="00AA4D0D"/>
    <w:rsid w:val="00AA737D"/>
    <w:rsid w:val="00AB122B"/>
    <w:rsid w:val="00AB2394"/>
    <w:rsid w:val="00AB2F0C"/>
    <w:rsid w:val="00AB3BF8"/>
    <w:rsid w:val="00AB428B"/>
    <w:rsid w:val="00AB4FB5"/>
    <w:rsid w:val="00AB5957"/>
    <w:rsid w:val="00AB73F2"/>
    <w:rsid w:val="00AB7633"/>
    <w:rsid w:val="00AC621F"/>
    <w:rsid w:val="00AD4553"/>
    <w:rsid w:val="00AD61C9"/>
    <w:rsid w:val="00AD79D0"/>
    <w:rsid w:val="00AD7D33"/>
    <w:rsid w:val="00AE1143"/>
    <w:rsid w:val="00AE404C"/>
    <w:rsid w:val="00AF03B9"/>
    <w:rsid w:val="00AF247A"/>
    <w:rsid w:val="00AF2951"/>
    <w:rsid w:val="00AF3D38"/>
    <w:rsid w:val="00B0166E"/>
    <w:rsid w:val="00B04D67"/>
    <w:rsid w:val="00B070EE"/>
    <w:rsid w:val="00B10D9D"/>
    <w:rsid w:val="00B12669"/>
    <w:rsid w:val="00B16798"/>
    <w:rsid w:val="00B16DF6"/>
    <w:rsid w:val="00B21DEA"/>
    <w:rsid w:val="00B26AC3"/>
    <w:rsid w:val="00B309CE"/>
    <w:rsid w:val="00B31123"/>
    <w:rsid w:val="00B34E66"/>
    <w:rsid w:val="00B41C16"/>
    <w:rsid w:val="00B431AC"/>
    <w:rsid w:val="00B43CDE"/>
    <w:rsid w:val="00B46839"/>
    <w:rsid w:val="00B50750"/>
    <w:rsid w:val="00B51995"/>
    <w:rsid w:val="00B537FA"/>
    <w:rsid w:val="00B5482D"/>
    <w:rsid w:val="00B54968"/>
    <w:rsid w:val="00B6218B"/>
    <w:rsid w:val="00B64446"/>
    <w:rsid w:val="00B671A3"/>
    <w:rsid w:val="00B76820"/>
    <w:rsid w:val="00B76EAE"/>
    <w:rsid w:val="00B77390"/>
    <w:rsid w:val="00B82B6D"/>
    <w:rsid w:val="00B82DA8"/>
    <w:rsid w:val="00B83ED6"/>
    <w:rsid w:val="00B8549D"/>
    <w:rsid w:val="00B863D0"/>
    <w:rsid w:val="00B87FB5"/>
    <w:rsid w:val="00B92154"/>
    <w:rsid w:val="00B92CDC"/>
    <w:rsid w:val="00B93DEA"/>
    <w:rsid w:val="00B96110"/>
    <w:rsid w:val="00BA55FD"/>
    <w:rsid w:val="00BA58E4"/>
    <w:rsid w:val="00BB1215"/>
    <w:rsid w:val="00BB60D4"/>
    <w:rsid w:val="00BC195C"/>
    <w:rsid w:val="00BC54B9"/>
    <w:rsid w:val="00BD01F6"/>
    <w:rsid w:val="00BD04E3"/>
    <w:rsid w:val="00BD6CF1"/>
    <w:rsid w:val="00BE3A66"/>
    <w:rsid w:val="00BF2A2E"/>
    <w:rsid w:val="00BF3E5A"/>
    <w:rsid w:val="00BF4485"/>
    <w:rsid w:val="00BF56A8"/>
    <w:rsid w:val="00BF5C84"/>
    <w:rsid w:val="00BF7A4E"/>
    <w:rsid w:val="00C01D8E"/>
    <w:rsid w:val="00C032E2"/>
    <w:rsid w:val="00C06104"/>
    <w:rsid w:val="00C13DD1"/>
    <w:rsid w:val="00C15CF9"/>
    <w:rsid w:val="00C250C1"/>
    <w:rsid w:val="00C27C6A"/>
    <w:rsid w:val="00C306DD"/>
    <w:rsid w:val="00C4361A"/>
    <w:rsid w:val="00C456FE"/>
    <w:rsid w:val="00C5071B"/>
    <w:rsid w:val="00C57399"/>
    <w:rsid w:val="00C628BF"/>
    <w:rsid w:val="00C62DAE"/>
    <w:rsid w:val="00C63234"/>
    <w:rsid w:val="00C6521D"/>
    <w:rsid w:val="00C66652"/>
    <w:rsid w:val="00C66E69"/>
    <w:rsid w:val="00C70640"/>
    <w:rsid w:val="00C70B96"/>
    <w:rsid w:val="00C720C8"/>
    <w:rsid w:val="00C73FDC"/>
    <w:rsid w:val="00C755EC"/>
    <w:rsid w:val="00C762A9"/>
    <w:rsid w:val="00C77A69"/>
    <w:rsid w:val="00C8213E"/>
    <w:rsid w:val="00C87689"/>
    <w:rsid w:val="00C9237E"/>
    <w:rsid w:val="00C95043"/>
    <w:rsid w:val="00C97CB7"/>
    <w:rsid w:val="00CA0548"/>
    <w:rsid w:val="00CA43A0"/>
    <w:rsid w:val="00CA53D9"/>
    <w:rsid w:val="00CB09D6"/>
    <w:rsid w:val="00CB161C"/>
    <w:rsid w:val="00CB1A7A"/>
    <w:rsid w:val="00CB2FEE"/>
    <w:rsid w:val="00CB5362"/>
    <w:rsid w:val="00CC54F4"/>
    <w:rsid w:val="00CC6D6F"/>
    <w:rsid w:val="00CC6E03"/>
    <w:rsid w:val="00CC7F7B"/>
    <w:rsid w:val="00CD18E7"/>
    <w:rsid w:val="00CD26D3"/>
    <w:rsid w:val="00CD3143"/>
    <w:rsid w:val="00CD7877"/>
    <w:rsid w:val="00CE5837"/>
    <w:rsid w:val="00CE6D4C"/>
    <w:rsid w:val="00CE6F1E"/>
    <w:rsid w:val="00CF1CA8"/>
    <w:rsid w:val="00CF2253"/>
    <w:rsid w:val="00CF4DA6"/>
    <w:rsid w:val="00CF5439"/>
    <w:rsid w:val="00CF7640"/>
    <w:rsid w:val="00D041E6"/>
    <w:rsid w:val="00D05884"/>
    <w:rsid w:val="00D14A85"/>
    <w:rsid w:val="00D15BDB"/>
    <w:rsid w:val="00D15F2B"/>
    <w:rsid w:val="00D200B7"/>
    <w:rsid w:val="00D215E8"/>
    <w:rsid w:val="00D2364C"/>
    <w:rsid w:val="00D355E9"/>
    <w:rsid w:val="00D36B24"/>
    <w:rsid w:val="00D3726E"/>
    <w:rsid w:val="00D4096D"/>
    <w:rsid w:val="00D510F8"/>
    <w:rsid w:val="00D535F4"/>
    <w:rsid w:val="00D60B2A"/>
    <w:rsid w:val="00D6686B"/>
    <w:rsid w:val="00D70F27"/>
    <w:rsid w:val="00D723CA"/>
    <w:rsid w:val="00D733A0"/>
    <w:rsid w:val="00D7401D"/>
    <w:rsid w:val="00D76A24"/>
    <w:rsid w:val="00D918AC"/>
    <w:rsid w:val="00DA049B"/>
    <w:rsid w:val="00DA3CEF"/>
    <w:rsid w:val="00DA7970"/>
    <w:rsid w:val="00DB0D45"/>
    <w:rsid w:val="00DB298F"/>
    <w:rsid w:val="00DB2D0F"/>
    <w:rsid w:val="00DB2D87"/>
    <w:rsid w:val="00DB3D41"/>
    <w:rsid w:val="00DC40D8"/>
    <w:rsid w:val="00DC7050"/>
    <w:rsid w:val="00DD5010"/>
    <w:rsid w:val="00DD7BEE"/>
    <w:rsid w:val="00DE64AE"/>
    <w:rsid w:val="00DE6C79"/>
    <w:rsid w:val="00DF2E8D"/>
    <w:rsid w:val="00E017BD"/>
    <w:rsid w:val="00E037E1"/>
    <w:rsid w:val="00E1164F"/>
    <w:rsid w:val="00E1199D"/>
    <w:rsid w:val="00E13C95"/>
    <w:rsid w:val="00E14BB0"/>
    <w:rsid w:val="00E16518"/>
    <w:rsid w:val="00E16D6B"/>
    <w:rsid w:val="00E2008F"/>
    <w:rsid w:val="00E2038B"/>
    <w:rsid w:val="00E2616D"/>
    <w:rsid w:val="00E33CAC"/>
    <w:rsid w:val="00E3457D"/>
    <w:rsid w:val="00E35C8E"/>
    <w:rsid w:val="00E4515C"/>
    <w:rsid w:val="00E46C87"/>
    <w:rsid w:val="00E53B32"/>
    <w:rsid w:val="00E57E3B"/>
    <w:rsid w:val="00E60817"/>
    <w:rsid w:val="00E65D76"/>
    <w:rsid w:val="00E70AE8"/>
    <w:rsid w:val="00E7132C"/>
    <w:rsid w:val="00E8272D"/>
    <w:rsid w:val="00E9486F"/>
    <w:rsid w:val="00E96E54"/>
    <w:rsid w:val="00EA231F"/>
    <w:rsid w:val="00EA477E"/>
    <w:rsid w:val="00EA7BE6"/>
    <w:rsid w:val="00EB0FD2"/>
    <w:rsid w:val="00EC170C"/>
    <w:rsid w:val="00EC18C2"/>
    <w:rsid w:val="00ED0115"/>
    <w:rsid w:val="00ED173A"/>
    <w:rsid w:val="00ED28B4"/>
    <w:rsid w:val="00ED433E"/>
    <w:rsid w:val="00ED56DC"/>
    <w:rsid w:val="00EE38D0"/>
    <w:rsid w:val="00EE6165"/>
    <w:rsid w:val="00EF0821"/>
    <w:rsid w:val="00EF34CA"/>
    <w:rsid w:val="00EF68A1"/>
    <w:rsid w:val="00F00DF2"/>
    <w:rsid w:val="00F02D39"/>
    <w:rsid w:val="00F02E62"/>
    <w:rsid w:val="00F0540C"/>
    <w:rsid w:val="00F1112C"/>
    <w:rsid w:val="00F113BE"/>
    <w:rsid w:val="00F12BBC"/>
    <w:rsid w:val="00F237D3"/>
    <w:rsid w:val="00F3223C"/>
    <w:rsid w:val="00F361ED"/>
    <w:rsid w:val="00F43586"/>
    <w:rsid w:val="00F44408"/>
    <w:rsid w:val="00F51711"/>
    <w:rsid w:val="00F5586E"/>
    <w:rsid w:val="00F56D23"/>
    <w:rsid w:val="00F5775B"/>
    <w:rsid w:val="00F70BEC"/>
    <w:rsid w:val="00F7350B"/>
    <w:rsid w:val="00F77FCB"/>
    <w:rsid w:val="00F823C3"/>
    <w:rsid w:val="00F83D77"/>
    <w:rsid w:val="00F90328"/>
    <w:rsid w:val="00F904B2"/>
    <w:rsid w:val="00F96BF0"/>
    <w:rsid w:val="00F97C35"/>
    <w:rsid w:val="00FA23F5"/>
    <w:rsid w:val="00FA343C"/>
    <w:rsid w:val="00FB1216"/>
    <w:rsid w:val="00FB1B7C"/>
    <w:rsid w:val="00FB4490"/>
    <w:rsid w:val="00FB49B5"/>
    <w:rsid w:val="00FB608F"/>
    <w:rsid w:val="00FD1964"/>
    <w:rsid w:val="00FD49C6"/>
    <w:rsid w:val="00FE0C5E"/>
    <w:rsid w:val="00FE50A4"/>
    <w:rsid w:val="00FE5493"/>
    <w:rsid w:val="00FE6BFB"/>
    <w:rsid w:val="00FF105C"/>
    <w:rsid w:val="00FF3685"/>
    <w:rsid w:val="00FF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7FF"/>
    <w:rPr>
      <w:rFonts w:ascii="Arial" w:hAnsi="Arial" w:cs="Arial"/>
      <w:sz w:val="22"/>
    </w:rPr>
  </w:style>
  <w:style w:type="paragraph" w:styleId="Heading1">
    <w:name w:val="heading 1"/>
    <w:basedOn w:val="Normal"/>
    <w:next w:val="Normal"/>
    <w:qFormat/>
    <w:rsid w:val="005526DB"/>
    <w:pPr>
      <w:keepNext/>
      <w:jc w:val="right"/>
      <w:outlineLvl w:val="0"/>
    </w:pPr>
    <w:rPr>
      <w:rFonts w:ascii="Times New Roman" w:eastAsia="Arial Unicode MS" w:hAnsi="Times New Roman" w:cs="Times New Roman"/>
      <w:b/>
      <w:sz w:val="32"/>
      <w:szCs w:val="24"/>
    </w:rPr>
  </w:style>
  <w:style w:type="paragraph" w:styleId="Heading5">
    <w:name w:val="heading 5"/>
    <w:basedOn w:val="Normal"/>
    <w:next w:val="Normal"/>
    <w:qFormat/>
    <w:rsid w:val="007D60C9"/>
    <w:pPr>
      <w:spacing w:before="240" w:after="60"/>
      <w:outlineLvl w:val="4"/>
    </w:pPr>
    <w:rPr>
      <w:b/>
      <w:bCs/>
      <w:i/>
      <w:iCs/>
      <w:sz w:val="26"/>
      <w:szCs w:val="26"/>
    </w:rPr>
  </w:style>
  <w:style w:type="paragraph" w:styleId="Heading6">
    <w:name w:val="heading 6"/>
    <w:basedOn w:val="Normal"/>
    <w:next w:val="Normal"/>
    <w:qFormat/>
    <w:rsid w:val="007D60C9"/>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7D60C9"/>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B6218B"/>
    <w:pPr>
      <w:spacing w:after="120"/>
    </w:pPr>
  </w:style>
  <w:style w:type="paragraph" w:styleId="BalloonText">
    <w:name w:val="Balloon Text"/>
    <w:basedOn w:val="Normal"/>
    <w:semiHidden/>
    <w:rsid w:val="007D60C9"/>
    <w:rPr>
      <w:rFonts w:ascii="Tahoma" w:hAnsi="Tahoma" w:cs="Tahoma"/>
      <w:sz w:val="16"/>
      <w:szCs w:val="16"/>
    </w:rPr>
  </w:style>
  <w:style w:type="paragraph" w:customStyle="1" w:styleId="Jay">
    <w:name w:val="Jay"/>
    <w:basedOn w:val="Normal"/>
    <w:rsid w:val="007D60C9"/>
    <w:pPr>
      <w:tabs>
        <w:tab w:val="left" w:pos="720"/>
      </w:tabs>
      <w:jc w:val="both"/>
    </w:pPr>
    <w:rPr>
      <w:rFonts w:ascii="Century Gothic" w:hAnsi="Century Gothic" w:cs="Times New Roman"/>
    </w:rPr>
  </w:style>
  <w:style w:type="table" w:styleId="TableGrid">
    <w:name w:val="Table Grid"/>
    <w:basedOn w:val="TableNormal"/>
    <w:rsid w:val="00A35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749A"/>
    <w:pPr>
      <w:ind w:left="720"/>
      <w:contextualSpacing/>
    </w:pPr>
  </w:style>
  <w:style w:type="character" w:styleId="Hyperlink">
    <w:name w:val="Hyperlink"/>
    <w:basedOn w:val="DefaultParagraphFont"/>
    <w:rsid w:val="007D0128"/>
    <w:rPr>
      <w:color w:val="0000FF" w:themeColor="hyperlink"/>
      <w:u w:val="single"/>
    </w:rPr>
  </w:style>
  <w:style w:type="paragraph" w:customStyle="1" w:styleId="Default">
    <w:name w:val="Default"/>
    <w:rsid w:val="00EF082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7FF"/>
    <w:rPr>
      <w:rFonts w:ascii="Arial" w:hAnsi="Arial" w:cs="Arial"/>
      <w:sz w:val="22"/>
    </w:rPr>
  </w:style>
  <w:style w:type="paragraph" w:styleId="Heading1">
    <w:name w:val="heading 1"/>
    <w:basedOn w:val="Normal"/>
    <w:next w:val="Normal"/>
    <w:qFormat/>
    <w:rsid w:val="005526DB"/>
    <w:pPr>
      <w:keepNext/>
      <w:jc w:val="right"/>
      <w:outlineLvl w:val="0"/>
    </w:pPr>
    <w:rPr>
      <w:rFonts w:ascii="Times New Roman" w:eastAsia="Arial Unicode MS" w:hAnsi="Times New Roman" w:cs="Times New Roman"/>
      <w:b/>
      <w:sz w:val="32"/>
      <w:szCs w:val="24"/>
    </w:rPr>
  </w:style>
  <w:style w:type="paragraph" w:styleId="Heading5">
    <w:name w:val="heading 5"/>
    <w:basedOn w:val="Normal"/>
    <w:next w:val="Normal"/>
    <w:qFormat/>
    <w:rsid w:val="007D60C9"/>
    <w:pPr>
      <w:spacing w:before="240" w:after="60"/>
      <w:outlineLvl w:val="4"/>
    </w:pPr>
    <w:rPr>
      <w:b/>
      <w:bCs/>
      <w:i/>
      <w:iCs/>
      <w:sz w:val="26"/>
      <w:szCs w:val="26"/>
    </w:rPr>
  </w:style>
  <w:style w:type="paragraph" w:styleId="Heading6">
    <w:name w:val="heading 6"/>
    <w:basedOn w:val="Normal"/>
    <w:next w:val="Normal"/>
    <w:qFormat/>
    <w:rsid w:val="007D60C9"/>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7D60C9"/>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B6218B"/>
    <w:pPr>
      <w:spacing w:after="120"/>
    </w:pPr>
  </w:style>
  <w:style w:type="paragraph" w:styleId="BalloonText">
    <w:name w:val="Balloon Text"/>
    <w:basedOn w:val="Normal"/>
    <w:semiHidden/>
    <w:rsid w:val="007D60C9"/>
    <w:rPr>
      <w:rFonts w:ascii="Tahoma" w:hAnsi="Tahoma" w:cs="Tahoma"/>
      <w:sz w:val="16"/>
      <w:szCs w:val="16"/>
    </w:rPr>
  </w:style>
  <w:style w:type="paragraph" w:customStyle="1" w:styleId="Jay">
    <w:name w:val="Jay"/>
    <w:basedOn w:val="Normal"/>
    <w:rsid w:val="007D60C9"/>
    <w:pPr>
      <w:tabs>
        <w:tab w:val="left" w:pos="720"/>
      </w:tabs>
      <w:jc w:val="both"/>
    </w:pPr>
    <w:rPr>
      <w:rFonts w:ascii="Century Gothic" w:hAnsi="Century Gothic" w:cs="Times New Roman"/>
    </w:rPr>
  </w:style>
  <w:style w:type="table" w:styleId="TableGrid">
    <w:name w:val="Table Grid"/>
    <w:basedOn w:val="TableNormal"/>
    <w:rsid w:val="00A35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749A"/>
    <w:pPr>
      <w:ind w:left="720"/>
      <w:contextualSpacing/>
    </w:pPr>
  </w:style>
  <w:style w:type="character" w:styleId="Hyperlink">
    <w:name w:val="Hyperlink"/>
    <w:basedOn w:val="DefaultParagraphFont"/>
    <w:rsid w:val="007D0128"/>
    <w:rPr>
      <w:color w:val="0000FF" w:themeColor="hyperlink"/>
      <w:u w:val="single"/>
    </w:rPr>
  </w:style>
  <w:style w:type="paragraph" w:customStyle="1" w:styleId="Default">
    <w:name w:val="Default"/>
    <w:rsid w:val="00EF082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44506">
      <w:bodyDiv w:val="1"/>
      <w:marLeft w:val="0"/>
      <w:marRight w:val="0"/>
      <w:marTop w:val="0"/>
      <w:marBottom w:val="0"/>
      <w:divBdr>
        <w:top w:val="none" w:sz="0" w:space="0" w:color="auto"/>
        <w:left w:val="none" w:sz="0" w:space="0" w:color="auto"/>
        <w:bottom w:val="none" w:sz="0" w:space="0" w:color="auto"/>
        <w:right w:val="none" w:sz="0" w:space="0" w:color="auto"/>
      </w:divBdr>
    </w:div>
    <w:div w:id="20476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es@marinsheriff.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24A59-5755-409D-88C6-43451074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128</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AGENDA FOR:</vt:lpstr>
    </vt:vector>
  </TitlesOfParts>
  <Company>County of Marin</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dc:title>
  <dc:creator>Denegri Baker, Eva</dc:creator>
  <cp:lastModifiedBy>Gorostiza, Therese</cp:lastModifiedBy>
  <cp:revision>28</cp:revision>
  <cp:lastPrinted>2018-11-27T21:31:00Z</cp:lastPrinted>
  <dcterms:created xsi:type="dcterms:W3CDTF">2018-06-04T17:46:00Z</dcterms:created>
  <dcterms:modified xsi:type="dcterms:W3CDTF">2019-02-28T22:31:00Z</dcterms:modified>
</cp:coreProperties>
</file>